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21" w:rsidRPr="00292821" w:rsidRDefault="00292821" w:rsidP="00292821">
      <w:pPr>
        <w:pBdr>
          <w:bottom w:val="single" w:sz="12" w:space="1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line="240" w:lineRule="auto"/>
        <w:jc w:val="both"/>
        <w:rPr>
          <w:rFonts w:ascii="Arial" w:eastAsia="Arial" w:hAnsi="Arial" w:cs="Arial"/>
          <w:sz w:val="38"/>
          <w:szCs w:val="38"/>
          <w:lang w:val="fr-CA"/>
        </w:rPr>
      </w:pPr>
      <w:r w:rsidRPr="00292821">
        <w:rPr>
          <w:rFonts w:ascii="Arial" w:eastAsia="Arial" w:hAnsi="Arial" w:cs="Arial"/>
          <w:noProof/>
          <w:sz w:val="38"/>
          <w:szCs w:val="38"/>
          <w:lang w:eastAsia="en-CA"/>
        </w:rPr>
        <w:drawing>
          <wp:inline distT="0" distB="0" distL="0" distR="0" wp14:anchorId="24E7357C" wp14:editId="54FB9150">
            <wp:extent cx="1721642" cy="9720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versityofManitoba-logo-Law-cmyk-ver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642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821">
        <w:rPr>
          <w:rFonts w:ascii="Arial" w:eastAsia="Arial" w:hAnsi="Arial" w:cs="Arial"/>
          <w:sz w:val="38"/>
          <w:szCs w:val="38"/>
          <w:lang w:val="fr-CA"/>
        </w:rPr>
        <w:tab/>
      </w:r>
      <w:r w:rsidRPr="00292821">
        <w:rPr>
          <w:rFonts w:ascii="Arial" w:eastAsia="Arial" w:hAnsi="Arial" w:cs="Arial"/>
          <w:sz w:val="38"/>
          <w:szCs w:val="38"/>
          <w:lang w:val="fr-CA"/>
        </w:rPr>
        <w:tab/>
      </w:r>
      <w:r w:rsidRPr="00292821">
        <w:rPr>
          <w:rFonts w:ascii="Calibri" w:eastAsia="Calibri" w:hAnsi="Calibri" w:cs="Times New Roman"/>
          <w:noProof/>
          <w:lang w:eastAsia="en-CA"/>
        </w:rPr>
        <w:drawing>
          <wp:inline distT="0" distB="0" distL="0" distR="0" wp14:anchorId="52029DE7" wp14:editId="497079B7">
            <wp:extent cx="1126958" cy="1296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t_Logo_Web_Small_Dalhousie Law 2019 hos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5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821">
        <w:rPr>
          <w:rFonts w:ascii="Arial" w:eastAsia="Arial" w:hAnsi="Arial" w:cs="Arial"/>
          <w:sz w:val="38"/>
          <w:szCs w:val="38"/>
          <w:lang w:val="fr-CA"/>
        </w:rPr>
        <w:tab/>
      </w:r>
      <w:r w:rsidRPr="00292821">
        <w:rPr>
          <w:rFonts w:ascii="Arial" w:eastAsia="Arial" w:hAnsi="Arial" w:cs="Arial"/>
          <w:sz w:val="38"/>
          <w:szCs w:val="38"/>
          <w:lang w:val="fr-CA"/>
        </w:rPr>
        <w:tab/>
      </w:r>
      <w:r w:rsidRPr="00292821">
        <w:rPr>
          <w:rFonts w:ascii="Arial" w:eastAsia="Arial" w:hAnsi="Arial" w:cs="Arial"/>
          <w:noProof/>
          <w:sz w:val="38"/>
          <w:szCs w:val="38"/>
          <w:lang w:eastAsia="en-CA"/>
        </w:rPr>
        <w:drawing>
          <wp:inline distT="0" distB="0" distL="0" distR="0" wp14:anchorId="7AFA304D" wp14:editId="6B1BFD78">
            <wp:extent cx="1293376" cy="12960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bson Hall tag line logo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7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E2" w:rsidRPr="00292821" w:rsidRDefault="009602E2" w:rsidP="00292821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292821">
        <w:rPr>
          <w:rFonts w:ascii="Arial" w:hAnsi="Arial" w:cs="Arial"/>
          <w:sz w:val="44"/>
          <w:szCs w:val="44"/>
        </w:rPr>
        <w:t>AGENDA</w:t>
      </w:r>
    </w:p>
    <w:p w:rsidR="009602E2" w:rsidRPr="009602E2" w:rsidRDefault="009602E2" w:rsidP="009602E2">
      <w:pPr>
        <w:keepNext/>
        <w:spacing w:after="240" w:line="240" w:lineRule="auto"/>
        <w:rPr>
          <w:rFonts w:ascii="Calibri" w:eastAsia="Calibri" w:hAnsi="Calibri" w:cs="Calibri"/>
          <w:b/>
          <w:bCs/>
          <w:caps/>
          <w:sz w:val="28"/>
          <w:lang w:val="en-US" w:eastAsia="en-CA"/>
        </w:rPr>
      </w:pPr>
    </w:p>
    <w:p w:rsidR="009602E2" w:rsidRPr="009602E2" w:rsidRDefault="009602E2" w:rsidP="009602E2">
      <w:pPr>
        <w:keepNext/>
        <w:spacing w:after="240" w:line="240" w:lineRule="auto"/>
        <w:rPr>
          <w:rFonts w:ascii="Calibri" w:eastAsia="Calibri" w:hAnsi="Calibri" w:cs="Calibri"/>
          <w:b/>
          <w:bCs/>
          <w:caps/>
          <w:sz w:val="28"/>
          <w:lang w:val="en-US" w:eastAsia="en-CA"/>
        </w:rPr>
      </w:pPr>
      <w:r w:rsidRPr="009602E2">
        <w:rPr>
          <w:rFonts w:ascii="Calibri" w:eastAsia="Calibri" w:hAnsi="Calibri" w:cs="Calibri"/>
          <w:b/>
          <w:bCs/>
          <w:caps/>
          <w:sz w:val="28"/>
          <w:lang w:val="en-US" w:eastAsia="en-CA"/>
        </w:rPr>
        <w:t>Friday, March 6, 2020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9:00-9:30 Registration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9:30-10:30 Opening Ceremony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10:30-12:00 Facilitated Team Discussions.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12:00-1:00 Lunch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1:00-5:00 Facilitated Team Discussions (with breaks as determined by the room).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Evening- Up to you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Coaches/Facilitator Reception- TDS Lounge</w:t>
      </w:r>
    </w:p>
    <w:p w:rsidR="009602E2" w:rsidRPr="009602E2" w:rsidRDefault="009602E2" w:rsidP="009602E2">
      <w:pPr>
        <w:rPr>
          <w:sz w:val="28"/>
        </w:rPr>
      </w:pPr>
    </w:p>
    <w:p w:rsidR="009602E2" w:rsidRPr="009602E2" w:rsidRDefault="009602E2" w:rsidP="009602E2">
      <w:pPr>
        <w:keepNext/>
        <w:spacing w:after="240" w:line="240" w:lineRule="auto"/>
        <w:rPr>
          <w:rFonts w:ascii="Calibri" w:eastAsia="Calibri" w:hAnsi="Calibri" w:cs="Calibri"/>
          <w:b/>
          <w:bCs/>
          <w:caps/>
          <w:sz w:val="28"/>
          <w:lang w:val="en-US" w:eastAsia="en-CA"/>
        </w:rPr>
      </w:pPr>
      <w:r w:rsidRPr="009602E2">
        <w:rPr>
          <w:rFonts w:ascii="Calibri" w:eastAsia="Calibri" w:hAnsi="Calibri" w:cs="Calibri"/>
          <w:b/>
          <w:bCs/>
          <w:caps/>
          <w:sz w:val="28"/>
          <w:lang w:val="en-US" w:eastAsia="en-CA"/>
        </w:rPr>
        <w:t>Saturday, March 7, 2020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9:30-12:00 Facilitated Discussions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12:00-1:00 Lunch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1:00-2:30 Facilitated Discussions</w:t>
      </w:r>
    </w:p>
    <w:p w:rsidR="009602E2" w:rsidRPr="009602E2" w:rsidRDefault="009602E2" w:rsidP="009602E2">
      <w:pPr>
        <w:rPr>
          <w:sz w:val="28"/>
        </w:rPr>
      </w:pPr>
      <w:r w:rsidRPr="009602E2">
        <w:rPr>
          <w:sz w:val="28"/>
        </w:rPr>
        <w:t>3:00-4:00 Reporting of Each Group on Outcomes</w:t>
      </w:r>
      <w:bookmarkStart w:id="0" w:name="_GoBack"/>
      <w:bookmarkEnd w:id="0"/>
    </w:p>
    <w:p w:rsidR="009602E2" w:rsidRDefault="009602E2" w:rsidP="009602E2">
      <w:pPr>
        <w:rPr>
          <w:sz w:val="28"/>
        </w:rPr>
      </w:pPr>
      <w:r w:rsidRPr="009602E2">
        <w:rPr>
          <w:sz w:val="28"/>
        </w:rPr>
        <w:t>6:30 forward Feast at Museum for Human Rights/Closing Ceremony</w:t>
      </w:r>
    </w:p>
    <w:p w:rsidR="009602E2" w:rsidRPr="009602E2" w:rsidRDefault="009602E2" w:rsidP="009602E2">
      <w:pPr>
        <w:rPr>
          <w:sz w:val="28"/>
        </w:rPr>
      </w:pPr>
    </w:p>
    <w:p w:rsidR="00F85669" w:rsidRPr="009602E2" w:rsidRDefault="009602E2" w:rsidP="009602E2">
      <w:pPr>
        <w:rPr>
          <w:sz w:val="28"/>
        </w:rPr>
      </w:pPr>
      <w:r w:rsidRPr="009602E2">
        <w:rPr>
          <w:sz w:val="28"/>
        </w:rPr>
        <w:t>END OF Program.</w:t>
      </w:r>
    </w:p>
    <w:sectPr w:rsidR="00F85669" w:rsidRPr="009602E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21" w:rsidRDefault="00292821" w:rsidP="00292821">
      <w:pPr>
        <w:spacing w:after="0" w:line="240" w:lineRule="auto"/>
      </w:pPr>
      <w:r>
        <w:separator/>
      </w:r>
    </w:p>
  </w:endnote>
  <w:endnote w:type="continuationSeparator" w:id="0">
    <w:p w:rsidR="00292821" w:rsidRDefault="00292821" w:rsidP="0029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21" w:rsidRDefault="00292821" w:rsidP="00292821">
    <w:pPr>
      <w:pStyle w:val="Footer"/>
      <w:jc w:val="right"/>
    </w:pPr>
    <w:r>
      <w:t>February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21" w:rsidRDefault="00292821" w:rsidP="00292821">
      <w:pPr>
        <w:spacing w:after="0" w:line="240" w:lineRule="auto"/>
      </w:pPr>
      <w:r>
        <w:separator/>
      </w:r>
    </w:p>
  </w:footnote>
  <w:footnote w:type="continuationSeparator" w:id="0">
    <w:p w:rsidR="00292821" w:rsidRDefault="00292821" w:rsidP="00292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2"/>
    <w:rsid w:val="00292821"/>
    <w:rsid w:val="009602E2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DC68"/>
  <w15:chartTrackingRefBased/>
  <w15:docId w15:val="{BFD156E5-80AA-4275-9D99-E46704CE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21"/>
  </w:style>
  <w:style w:type="paragraph" w:styleId="Footer">
    <w:name w:val="footer"/>
    <w:basedOn w:val="Normal"/>
    <w:link w:val="FooterChar"/>
    <w:uiPriority w:val="99"/>
    <w:unhideWhenUsed/>
    <w:rsid w:val="0029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Tapatai</dc:creator>
  <cp:keywords/>
  <dc:description/>
  <cp:lastModifiedBy>Jessica Tapatai</cp:lastModifiedBy>
  <cp:revision>2</cp:revision>
  <dcterms:created xsi:type="dcterms:W3CDTF">2020-02-04T18:15:00Z</dcterms:created>
  <dcterms:modified xsi:type="dcterms:W3CDTF">2020-02-06T16:25:00Z</dcterms:modified>
</cp:coreProperties>
</file>