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56BE" w14:textId="25B645E2" w:rsidR="00DB4621" w:rsidRPr="0059335D" w:rsidRDefault="00DB4621" w:rsidP="006120E4">
      <w:pPr>
        <w:tabs>
          <w:tab w:val="left" w:pos="3080"/>
        </w:tabs>
        <w:jc w:val="center"/>
        <w:rPr>
          <w:rFonts w:asciiTheme="minorHAnsi" w:hAnsiTheme="minorHAnsi"/>
          <w:b/>
          <w:color w:val="3EA6D4"/>
          <w:sz w:val="28"/>
          <w:szCs w:val="28"/>
        </w:rPr>
      </w:pPr>
      <w:r w:rsidRPr="0059335D">
        <w:rPr>
          <w:rFonts w:asciiTheme="minorHAnsi" w:hAnsiTheme="minorHAnsi"/>
          <w:b/>
          <w:color w:val="3EA6D4"/>
          <w:sz w:val="28"/>
          <w:szCs w:val="28"/>
        </w:rPr>
        <w:t>PBSC Manitoba</w:t>
      </w:r>
      <w:r w:rsidR="006120E4" w:rsidRPr="0059335D">
        <w:rPr>
          <w:rFonts w:asciiTheme="minorHAnsi" w:hAnsiTheme="minorHAnsi"/>
          <w:b/>
          <w:color w:val="3EA6D4"/>
          <w:sz w:val="28"/>
          <w:szCs w:val="28"/>
        </w:rPr>
        <w:t xml:space="preserve"> </w:t>
      </w:r>
      <w:r w:rsidRPr="0059335D">
        <w:rPr>
          <w:rFonts w:asciiTheme="minorHAnsi" w:hAnsiTheme="minorHAnsi"/>
          <w:b/>
          <w:color w:val="3EA6D4"/>
          <w:sz w:val="28"/>
          <w:szCs w:val="28"/>
        </w:rPr>
        <w:t>202</w:t>
      </w:r>
      <w:r w:rsidR="0047173C">
        <w:rPr>
          <w:rFonts w:asciiTheme="minorHAnsi" w:hAnsiTheme="minorHAnsi"/>
          <w:b/>
          <w:color w:val="3EA6D4"/>
          <w:sz w:val="28"/>
          <w:szCs w:val="28"/>
        </w:rPr>
        <w:t>1</w:t>
      </w:r>
      <w:r w:rsidRPr="0059335D">
        <w:rPr>
          <w:rFonts w:asciiTheme="minorHAnsi" w:hAnsiTheme="minorHAnsi"/>
          <w:b/>
          <w:color w:val="3EA6D4"/>
          <w:sz w:val="28"/>
          <w:szCs w:val="28"/>
        </w:rPr>
        <w:t>-202</w:t>
      </w:r>
      <w:r w:rsidR="0047173C">
        <w:rPr>
          <w:rFonts w:asciiTheme="minorHAnsi" w:hAnsiTheme="minorHAnsi"/>
          <w:b/>
          <w:color w:val="3EA6D4"/>
          <w:sz w:val="28"/>
          <w:szCs w:val="28"/>
        </w:rPr>
        <w:t>2</w:t>
      </w:r>
      <w:r w:rsidR="0059335D" w:rsidRPr="0059335D">
        <w:rPr>
          <w:rFonts w:asciiTheme="minorHAnsi" w:hAnsiTheme="minorHAnsi"/>
          <w:b/>
          <w:color w:val="3EA6D4"/>
          <w:sz w:val="28"/>
          <w:szCs w:val="28"/>
        </w:rPr>
        <w:t xml:space="preserve"> Student</w:t>
      </w:r>
      <w:r w:rsidRPr="0059335D">
        <w:rPr>
          <w:rFonts w:asciiTheme="minorHAnsi" w:hAnsiTheme="minorHAnsi"/>
          <w:b/>
          <w:color w:val="3EA6D4"/>
          <w:sz w:val="28"/>
          <w:szCs w:val="28"/>
        </w:rPr>
        <w:t xml:space="preserve"> Application Form</w:t>
      </w:r>
    </w:p>
    <w:p w14:paraId="6B767237" w14:textId="77777777" w:rsidR="00DB4621" w:rsidRPr="0059335D" w:rsidRDefault="00DB4621" w:rsidP="00DB4621">
      <w:pPr>
        <w:tabs>
          <w:tab w:val="left" w:pos="3080"/>
        </w:tabs>
        <w:jc w:val="center"/>
        <w:rPr>
          <w:rFonts w:asciiTheme="minorHAnsi" w:hAnsiTheme="minorHAnsi"/>
          <w:b/>
          <w:color w:val="3EA6D4"/>
          <w:sz w:val="22"/>
          <w:szCs w:val="22"/>
        </w:rPr>
      </w:pPr>
    </w:p>
    <w:p w14:paraId="3A0894DA" w14:textId="368DE755" w:rsidR="00DB4621" w:rsidRDefault="00DB4621"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 xml:space="preserve">Please complete each area of this form. </w:t>
      </w:r>
      <w:r w:rsidRPr="0059335D">
        <w:rPr>
          <w:rFonts w:asciiTheme="minorHAnsi" w:hAnsiTheme="minorHAnsi"/>
          <w:b/>
          <w:color w:val="000000" w:themeColor="text1"/>
          <w:sz w:val="22"/>
          <w:szCs w:val="22"/>
        </w:rPr>
        <w:t xml:space="preserve">The deadline for submission is </w:t>
      </w:r>
      <w:r w:rsidR="004A32D5">
        <w:rPr>
          <w:rFonts w:asciiTheme="minorHAnsi" w:hAnsiTheme="minorHAnsi"/>
          <w:b/>
          <w:color w:val="000000" w:themeColor="text1"/>
          <w:sz w:val="22"/>
          <w:szCs w:val="22"/>
        </w:rPr>
        <w:t>Thursday</w:t>
      </w:r>
      <w:r w:rsidRPr="0059335D">
        <w:rPr>
          <w:rFonts w:asciiTheme="minorHAnsi" w:hAnsiTheme="minorHAnsi"/>
          <w:b/>
          <w:color w:val="000000" w:themeColor="text1"/>
          <w:sz w:val="22"/>
          <w:szCs w:val="22"/>
        </w:rPr>
        <w:t>, September 1</w:t>
      </w:r>
      <w:r w:rsidR="004A32D5">
        <w:rPr>
          <w:rFonts w:asciiTheme="minorHAnsi" w:hAnsiTheme="minorHAnsi"/>
          <w:b/>
          <w:color w:val="000000" w:themeColor="text1"/>
          <w:sz w:val="22"/>
          <w:szCs w:val="22"/>
        </w:rPr>
        <w:t>6</w:t>
      </w:r>
      <w:r w:rsidR="007B2B93" w:rsidRPr="0059335D">
        <w:rPr>
          <w:rFonts w:asciiTheme="minorHAnsi" w:hAnsiTheme="minorHAnsi"/>
          <w:b/>
          <w:color w:val="000000" w:themeColor="text1"/>
          <w:sz w:val="22"/>
          <w:szCs w:val="22"/>
          <w:vertAlign w:val="superscript"/>
        </w:rPr>
        <w:t>th</w:t>
      </w:r>
      <w:proofErr w:type="gramStart"/>
      <w:r w:rsidR="007B2B93" w:rsidRPr="0059335D">
        <w:rPr>
          <w:rFonts w:asciiTheme="minorHAnsi" w:hAnsiTheme="minorHAnsi"/>
          <w:b/>
          <w:color w:val="000000" w:themeColor="text1"/>
          <w:sz w:val="22"/>
          <w:szCs w:val="22"/>
        </w:rPr>
        <w:t xml:space="preserve"> 202</w:t>
      </w:r>
      <w:r w:rsidR="0047173C">
        <w:rPr>
          <w:rFonts w:asciiTheme="minorHAnsi" w:hAnsiTheme="minorHAnsi"/>
          <w:b/>
          <w:color w:val="000000" w:themeColor="text1"/>
          <w:sz w:val="22"/>
          <w:szCs w:val="22"/>
        </w:rPr>
        <w:t>1</w:t>
      </w:r>
      <w:proofErr w:type="gramEnd"/>
      <w:r w:rsidR="007B2B93" w:rsidRPr="0059335D">
        <w:rPr>
          <w:rFonts w:asciiTheme="minorHAnsi" w:hAnsiTheme="minorHAnsi"/>
          <w:b/>
          <w:color w:val="000000" w:themeColor="text1"/>
          <w:sz w:val="22"/>
          <w:szCs w:val="22"/>
        </w:rPr>
        <w:t xml:space="preserve"> by 11:59 </w:t>
      </w:r>
      <w:r w:rsidR="00B7759C">
        <w:rPr>
          <w:rFonts w:asciiTheme="minorHAnsi" w:hAnsiTheme="minorHAnsi"/>
          <w:b/>
          <w:color w:val="000000" w:themeColor="text1"/>
          <w:sz w:val="22"/>
          <w:szCs w:val="22"/>
        </w:rPr>
        <w:t>p</w:t>
      </w:r>
      <w:r w:rsidR="007B2B93" w:rsidRPr="0059335D">
        <w:rPr>
          <w:rFonts w:asciiTheme="minorHAnsi" w:hAnsiTheme="minorHAnsi"/>
          <w:b/>
          <w:color w:val="000000" w:themeColor="text1"/>
          <w:sz w:val="22"/>
          <w:szCs w:val="22"/>
        </w:rPr>
        <w:t xml:space="preserve">m. Completed applications must be submitted to </w:t>
      </w:r>
      <w:r w:rsidR="007B2B93" w:rsidRPr="0059335D">
        <w:rPr>
          <w:rFonts w:asciiTheme="minorHAnsi" w:hAnsiTheme="minorHAnsi"/>
          <w:b/>
          <w:color w:val="000000" w:themeColor="text1"/>
          <w:sz w:val="22"/>
          <w:szCs w:val="22"/>
          <w:u w:val="single"/>
        </w:rPr>
        <w:t>probono@umanitoba.ca</w:t>
      </w:r>
      <w:r w:rsidR="007B2B93" w:rsidRPr="0059335D">
        <w:rPr>
          <w:rFonts w:asciiTheme="minorHAnsi" w:hAnsiTheme="minorHAnsi"/>
          <w:color w:val="000000" w:themeColor="text1"/>
          <w:sz w:val="22"/>
          <w:szCs w:val="22"/>
        </w:rPr>
        <w:t xml:space="preserve"> along with a copy of your CV and a brief lett</w:t>
      </w:r>
      <w:r w:rsidR="00B105A3" w:rsidRPr="0059335D">
        <w:rPr>
          <w:rFonts w:asciiTheme="minorHAnsi" w:hAnsiTheme="minorHAnsi"/>
          <w:color w:val="000000" w:themeColor="text1"/>
          <w:sz w:val="22"/>
          <w:szCs w:val="22"/>
        </w:rPr>
        <w:t>er of interest detailing any particular project(s) you are interested in.</w:t>
      </w:r>
      <w:r w:rsidR="00CD4069">
        <w:rPr>
          <w:rFonts w:asciiTheme="minorHAnsi" w:hAnsiTheme="minorHAnsi"/>
          <w:color w:val="000000" w:themeColor="text1"/>
          <w:sz w:val="22"/>
          <w:szCs w:val="22"/>
        </w:rPr>
        <w:t xml:space="preserve"> </w:t>
      </w:r>
    </w:p>
    <w:p w14:paraId="7643462F" w14:textId="77777777" w:rsidR="00B105A3" w:rsidRPr="0059335D" w:rsidRDefault="00B105A3" w:rsidP="00DB4621">
      <w:pPr>
        <w:tabs>
          <w:tab w:val="left" w:pos="3080"/>
        </w:tabs>
        <w:rPr>
          <w:rFonts w:asciiTheme="minorHAnsi" w:hAnsiTheme="minorHAnsi"/>
          <w:color w:val="000000" w:themeColor="text1"/>
          <w:sz w:val="22"/>
          <w:szCs w:val="22"/>
        </w:rPr>
      </w:pPr>
    </w:p>
    <w:p w14:paraId="0DE874DC" w14:textId="0D30DB51" w:rsidR="00B105A3" w:rsidRPr="0059335D" w:rsidRDefault="00B105A3"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 xml:space="preserve">Pursuant to the </w:t>
      </w:r>
      <w:r w:rsidRPr="0059335D">
        <w:rPr>
          <w:rFonts w:asciiTheme="minorHAnsi" w:hAnsiTheme="minorHAnsi"/>
          <w:i/>
          <w:color w:val="000000" w:themeColor="text1"/>
          <w:sz w:val="22"/>
          <w:szCs w:val="22"/>
        </w:rPr>
        <w:t>Rules of the Law Society of Manitoba</w:t>
      </w:r>
      <w:r w:rsidRPr="0059335D">
        <w:rPr>
          <w:rFonts w:asciiTheme="minorHAnsi" w:hAnsiTheme="minorHAnsi"/>
          <w:color w:val="000000" w:themeColor="text1"/>
          <w:sz w:val="22"/>
          <w:szCs w:val="22"/>
        </w:rPr>
        <w:t xml:space="preserve">, PBSC volunteers will be required to register with the Law Society and the cost is covered by the school. More information and registration forms will be available at the General Training session taking place on </w:t>
      </w:r>
      <w:r w:rsidR="0047173C">
        <w:rPr>
          <w:rFonts w:asciiTheme="minorHAnsi" w:hAnsiTheme="minorHAnsi"/>
          <w:color w:val="000000" w:themeColor="text1"/>
          <w:sz w:val="22"/>
          <w:szCs w:val="22"/>
        </w:rPr>
        <w:t>September 28</w:t>
      </w:r>
      <w:r w:rsidRPr="0059335D">
        <w:rPr>
          <w:rFonts w:asciiTheme="minorHAnsi" w:hAnsiTheme="minorHAnsi"/>
          <w:color w:val="000000" w:themeColor="text1"/>
          <w:sz w:val="22"/>
          <w:szCs w:val="22"/>
        </w:rPr>
        <w:t>, 202</w:t>
      </w:r>
      <w:r w:rsidR="0047173C">
        <w:rPr>
          <w:rFonts w:asciiTheme="minorHAnsi" w:hAnsiTheme="minorHAnsi"/>
          <w:color w:val="000000" w:themeColor="text1"/>
          <w:sz w:val="22"/>
          <w:szCs w:val="22"/>
        </w:rPr>
        <w:t>1</w:t>
      </w:r>
      <w:r w:rsidRPr="0059335D">
        <w:rPr>
          <w:rFonts w:asciiTheme="minorHAnsi" w:hAnsiTheme="minorHAnsi"/>
          <w:color w:val="000000" w:themeColor="text1"/>
          <w:sz w:val="22"/>
          <w:szCs w:val="22"/>
        </w:rPr>
        <w:t>. For information on the rules</w:t>
      </w:r>
      <w:r w:rsidR="001C7776">
        <w:rPr>
          <w:rFonts w:asciiTheme="minorHAnsi" w:hAnsiTheme="minorHAnsi"/>
          <w:color w:val="000000" w:themeColor="text1"/>
          <w:sz w:val="22"/>
          <w:szCs w:val="22"/>
        </w:rPr>
        <w:t>,</w:t>
      </w:r>
      <w:r w:rsidRPr="0059335D">
        <w:rPr>
          <w:rFonts w:asciiTheme="minorHAnsi" w:hAnsiTheme="minorHAnsi"/>
          <w:color w:val="000000" w:themeColor="text1"/>
          <w:sz w:val="22"/>
          <w:szCs w:val="22"/>
        </w:rPr>
        <w:t xml:space="preserve"> please visit the </w:t>
      </w:r>
      <w:r w:rsidR="001C7776">
        <w:rPr>
          <w:rFonts w:asciiTheme="minorHAnsi" w:hAnsiTheme="minorHAnsi"/>
          <w:color w:val="000000" w:themeColor="text1"/>
          <w:sz w:val="22"/>
          <w:szCs w:val="22"/>
        </w:rPr>
        <w:t>L</w:t>
      </w:r>
      <w:r w:rsidRPr="0059335D">
        <w:rPr>
          <w:rFonts w:asciiTheme="minorHAnsi" w:hAnsiTheme="minorHAnsi"/>
          <w:color w:val="000000" w:themeColor="text1"/>
          <w:sz w:val="22"/>
          <w:szCs w:val="22"/>
        </w:rPr>
        <w:t xml:space="preserve">aw </w:t>
      </w:r>
      <w:r w:rsidR="001C7776">
        <w:rPr>
          <w:rFonts w:asciiTheme="minorHAnsi" w:hAnsiTheme="minorHAnsi"/>
          <w:color w:val="000000" w:themeColor="text1"/>
          <w:sz w:val="22"/>
          <w:szCs w:val="22"/>
        </w:rPr>
        <w:t>S</w:t>
      </w:r>
      <w:r w:rsidRPr="0059335D">
        <w:rPr>
          <w:rFonts w:asciiTheme="minorHAnsi" w:hAnsiTheme="minorHAnsi"/>
          <w:color w:val="000000" w:themeColor="text1"/>
          <w:sz w:val="22"/>
          <w:szCs w:val="22"/>
        </w:rPr>
        <w:t xml:space="preserve">ociety website. </w:t>
      </w:r>
    </w:p>
    <w:p w14:paraId="29D7D219" w14:textId="77777777" w:rsidR="00B105A3" w:rsidRPr="0059335D" w:rsidRDefault="00B105A3" w:rsidP="00DB4621">
      <w:pPr>
        <w:tabs>
          <w:tab w:val="left" w:pos="3080"/>
        </w:tabs>
        <w:rPr>
          <w:rFonts w:asciiTheme="minorHAnsi" w:hAnsiTheme="minorHAnsi"/>
          <w:color w:val="000000" w:themeColor="text1"/>
          <w:sz w:val="22"/>
          <w:szCs w:val="22"/>
        </w:rPr>
      </w:pPr>
    </w:p>
    <w:p w14:paraId="57A3C912" w14:textId="77777777" w:rsidR="006F51F2" w:rsidRPr="0059335D" w:rsidRDefault="00B105A3" w:rsidP="00DB4621">
      <w:pPr>
        <w:tabs>
          <w:tab w:val="left" w:pos="3080"/>
        </w:tabs>
        <w:rPr>
          <w:rFonts w:asciiTheme="minorHAnsi" w:hAnsiTheme="minorHAnsi"/>
          <w:b/>
          <w:color w:val="000000" w:themeColor="text1"/>
          <w:sz w:val="22"/>
          <w:szCs w:val="22"/>
        </w:rPr>
      </w:pPr>
      <w:r w:rsidRPr="0059335D">
        <w:rPr>
          <w:rFonts w:asciiTheme="minorHAnsi" w:hAnsiTheme="minorHAnsi"/>
          <w:b/>
          <w:color w:val="000000" w:themeColor="text1"/>
          <w:sz w:val="22"/>
          <w:szCs w:val="22"/>
        </w:rPr>
        <w:t xml:space="preserve">CONTACT INFORMATION </w:t>
      </w:r>
    </w:p>
    <w:p w14:paraId="41659606" w14:textId="77777777" w:rsidR="006F51F2" w:rsidRPr="0059335D" w:rsidRDefault="006F51F2" w:rsidP="00DB4621">
      <w:pPr>
        <w:tabs>
          <w:tab w:val="left" w:pos="3080"/>
        </w:tabs>
        <w:rPr>
          <w:rFonts w:asciiTheme="minorHAnsi" w:hAnsiTheme="minorHAnsi"/>
          <w:i/>
          <w:color w:val="000000" w:themeColor="text1"/>
          <w:sz w:val="22"/>
          <w:szCs w:val="22"/>
        </w:rPr>
      </w:pPr>
      <w:r w:rsidRPr="0059335D">
        <w:rPr>
          <w:rFonts w:asciiTheme="minorHAnsi" w:hAnsiTheme="minorHAnsi"/>
          <w:i/>
          <w:color w:val="000000" w:themeColor="text1"/>
          <w:sz w:val="22"/>
          <w:szCs w:val="22"/>
        </w:rPr>
        <w:t>Please see privacy statement at the end of application:</w:t>
      </w:r>
    </w:p>
    <w:p w14:paraId="71393FE4" w14:textId="77777777" w:rsidR="00F15411" w:rsidRPr="0059335D" w:rsidRDefault="00F15411" w:rsidP="00DB4621">
      <w:pPr>
        <w:tabs>
          <w:tab w:val="left" w:pos="3080"/>
        </w:tabs>
        <w:rPr>
          <w:rFonts w:asciiTheme="minorHAnsi" w:hAnsiTheme="minorHAnsi"/>
          <w:i/>
          <w:color w:val="000000" w:themeColor="text1"/>
          <w:sz w:val="22"/>
          <w:szCs w:val="22"/>
        </w:rPr>
      </w:pPr>
    </w:p>
    <w:tbl>
      <w:tblPr>
        <w:tblStyle w:val="TableGrid"/>
        <w:tblW w:w="0" w:type="auto"/>
        <w:tblLook w:val="04A0" w:firstRow="1" w:lastRow="0" w:firstColumn="1" w:lastColumn="0" w:noHBand="0" w:noVBand="1"/>
      </w:tblPr>
      <w:tblGrid>
        <w:gridCol w:w="3163"/>
        <w:gridCol w:w="6187"/>
      </w:tblGrid>
      <w:tr w:rsidR="00F15411" w:rsidRPr="0059335D" w14:paraId="71550EA3" w14:textId="77777777" w:rsidTr="00F15411">
        <w:trPr>
          <w:trHeight w:val="381"/>
        </w:trPr>
        <w:tc>
          <w:tcPr>
            <w:tcW w:w="3163" w:type="dxa"/>
          </w:tcPr>
          <w:p w14:paraId="3C54F441" w14:textId="77777777" w:rsidR="00CD67F7" w:rsidRPr="0059335D" w:rsidRDefault="00CD67F7"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 xml:space="preserve">Name </w:t>
            </w:r>
          </w:p>
        </w:tc>
        <w:tc>
          <w:tcPr>
            <w:tcW w:w="6187" w:type="dxa"/>
          </w:tcPr>
          <w:p w14:paraId="222B4725" w14:textId="77777777" w:rsidR="00CD67F7" w:rsidRPr="0059335D" w:rsidRDefault="00CD67F7" w:rsidP="00DB4621">
            <w:pPr>
              <w:tabs>
                <w:tab w:val="left" w:pos="3080"/>
              </w:tabs>
              <w:rPr>
                <w:rFonts w:asciiTheme="minorHAnsi" w:hAnsiTheme="minorHAnsi"/>
                <w:i/>
                <w:color w:val="000000" w:themeColor="text1"/>
                <w:sz w:val="22"/>
                <w:szCs w:val="22"/>
              </w:rPr>
            </w:pPr>
          </w:p>
        </w:tc>
      </w:tr>
      <w:tr w:rsidR="00F15411" w:rsidRPr="0059335D" w14:paraId="7D11A1D5" w14:textId="77777777" w:rsidTr="00F15411">
        <w:trPr>
          <w:trHeight w:val="409"/>
        </w:trPr>
        <w:tc>
          <w:tcPr>
            <w:tcW w:w="3163" w:type="dxa"/>
          </w:tcPr>
          <w:p w14:paraId="671F65E5" w14:textId="77777777" w:rsidR="00CD67F7" w:rsidRPr="0059335D" w:rsidRDefault="00CD67F7"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Year in Law School</w:t>
            </w:r>
          </w:p>
        </w:tc>
        <w:tc>
          <w:tcPr>
            <w:tcW w:w="6187" w:type="dxa"/>
          </w:tcPr>
          <w:p w14:paraId="3A94E493" w14:textId="77777777" w:rsidR="00CD67F7" w:rsidRPr="0059335D" w:rsidRDefault="00CD67F7" w:rsidP="00DB4621">
            <w:pPr>
              <w:tabs>
                <w:tab w:val="left" w:pos="3080"/>
              </w:tabs>
              <w:rPr>
                <w:rFonts w:asciiTheme="minorHAnsi" w:hAnsiTheme="minorHAnsi"/>
                <w:i/>
                <w:color w:val="000000" w:themeColor="text1"/>
                <w:sz w:val="22"/>
                <w:szCs w:val="22"/>
              </w:rPr>
            </w:pPr>
          </w:p>
        </w:tc>
      </w:tr>
      <w:tr w:rsidR="00F15411" w:rsidRPr="0059335D" w14:paraId="1105F12B" w14:textId="77777777" w:rsidTr="00F15411">
        <w:trPr>
          <w:trHeight w:val="381"/>
        </w:trPr>
        <w:tc>
          <w:tcPr>
            <w:tcW w:w="3163" w:type="dxa"/>
          </w:tcPr>
          <w:p w14:paraId="287A5EB1" w14:textId="77777777" w:rsidR="00CD67F7" w:rsidRPr="0059335D" w:rsidRDefault="00CD67F7"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Section (if 1L student)</w:t>
            </w:r>
          </w:p>
        </w:tc>
        <w:tc>
          <w:tcPr>
            <w:tcW w:w="6187" w:type="dxa"/>
          </w:tcPr>
          <w:p w14:paraId="798F7EF2" w14:textId="77777777" w:rsidR="00CD67F7" w:rsidRPr="0059335D" w:rsidRDefault="00CD67F7" w:rsidP="00DB4621">
            <w:pPr>
              <w:tabs>
                <w:tab w:val="left" w:pos="3080"/>
              </w:tabs>
              <w:rPr>
                <w:rFonts w:asciiTheme="minorHAnsi" w:hAnsiTheme="minorHAnsi"/>
                <w:i/>
                <w:color w:val="000000" w:themeColor="text1"/>
                <w:sz w:val="22"/>
                <w:szCs w:val="22"/>
              </w:rPr>
            </w:pPr>
          </w:p>
        </w:tc>
      </w:tr>
      <w:tr w:rsidR="00F15411" w:rsidRPr="0059335D" w14:paraId="34355E72" w14:textId="77777777" w:rsidTr="006120E4">
        <w:trPr>
          <w:trHeight w:val="408"/>
        </w:trPr>
        <w:tc>
          <w:tcPr>
            <w:tcW w:w="3163" w:type="dxa"/>
          </w:tcPr>
          <w:p w14:paraId="2C01BDCA" w14:textId="77777777" w:rsidR="00CD67F7" w:rsidRPr="0059335D" w:rsidRDefault="00CD67F7"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U of M Email</w:t>
            </w:r>
          </w:p>
        </w:tc>
        <w:tc>
          <w:tcPr>
            <w:tcW w:w="6187" w:type="dxa"/>
          </w:tcPr>
          <w:p w14:paraId="59DAA694" w14:textId="77777777" w:rsidR="00CD67F7" w:rsidRPr="0059335D" w:rsidRDefault="00CD67F7" w:rsidP="00DB4621">
            <w:pPr>
              <w:tabs>
                <w:tab w:val="left" w:pos="3080"/>
              </w:tabs>
              <w:rPr>
                <w:rFonts w:asciiTheme="minorHAnsi" w:hAnsiTheme="minorHAnsi"/>
                <w:i/>
                <w:color w:val="000000" w:themeColor="text1"/>
                <w:sz w:val="22"/>
                <w:szCs w:val="22"/>
              </w:rPr>
            </w:pPr>
          </w:p>
        </w:tc>
      </w:tr>
      <w:tr w:rsidR="00F15411" w:rsidRPr="0059335D" w14:paraId="5E06F7A1" w14:textId="77777777" w:rsidTr="006120E4">
        <w:trPr>
          <w:trHeight w:val="381"/>
        </w:trPr>
        <w:tc>
          <w:tcPr>
            <w:tcW w:w="3163" w:type="dxa"/>
          </w:tcPr>
          <w:p w14:paraId="7E751DB7" w14:textId="77777777" w:rsidR="00CD67F7" w:rsidRPr="0059335D" w:rsidRDefault="00CD67F7" w:rsidP="00DB4621">
            <w:pPr>
              <w:tabs>
                <w:tab w:val="left" w:pos="3080"/>
              </w:tabs>
              <w:rPr>
                <w:rFonts w:asciiTheme="minorHAnsi" w:hAnsiTheme="minorHAnsi"/>
                <w:color w:val="000000" w:themeColor="text1"/>
                <w:sz w:val="22"/>
                <w:szCs w:val="22"/>
              </w:rPr>
            </w:pPr>
            <w:r w:rsidRPr="0059335D">
              <w:rPr>
                <w:rFonts w:asciiTheme="minorHAnsi" w:hAnsiTheme="minorHAnsi"/>
                <w:color w:val="000000" w:themeColor="text1"/>
                <w:sz w:val="22"/>
                <w:szCs w:val="22"/>
              </w:rPr>
              <w:t>Phone</w:t>
            </w:r>
          </w:p>
        </w:tc>
        <w:tc>
          <w:tcPr>
            <w:tcW w:w="6187" w:type="dxa"/>
          </w:tcPr>
          <w:p w14:paraId="6E0201AB" w14:textId="77777777" w:rsidR="00CD67F7" w:rsidRPr="0059335D" w:rsidRDefault="00CD67F7" w:rsidP="00DB4621">
            <w:pPr>
              <w:tabs>
                <w:tab w:val="left" w:pos="3080"/>
              </w:tabs>
              <w:rPr>
                <w:rFonts w:asciiTheme="minorHAnsi" w:hAnsiTheme="minorHAnsi"/>
                <w:i/>
                <w:color w:val="000000" w:themeColor="text1"/>
                <w:sz w:val="22"/>
                <w:szCs w:val="22"/>
              </w:rPr>
            </w:pPr>
          </w:p>
        </w:tc>
      </w:tr>
    </w:tbl>
    <w:p w14:paraId="4C56B4BA" w14:textId="77777777" w:rsidR="00CD67F7" w:rsidRPr="0059335D" w:rsidRDefault="00CD67F7" w:rsidP="00DB4621">
      <w:pPr>
        <w:tabs>
          <w:tab w:val="left" w:pos="3080"/>
        </w:tabs>
        <w:rPr>
          <w:rFonts w:asciiTheme="minorHAnsi" w:hAnsiTheme="minorHAnsi"/>
          <w:i/>
          <w:color w:val="000000" w:themeColor="text1"/>
          <w:sz w:val="22"/>
          <w:szCs w:val="22"/>
        </w:rPr>
      </w:pPr>
    </w:p>
    <w:p w14:paraId="35602A39" w14:textId="77777777" w:rsidR="00F15411" w:rsidRPr="0059335D" w:rsidRDefault="00F15411" w:rsidP="00F15411">
      <w:pPr>
        <w:rPr>
          <w:rFonts w:asciiTheme="minorHAnsi" w:hAnsiTheme="minorHAnsi"/>
          <w:sz w:val="22"/>
          <w:szCs w:val="22"/>
        </w:rPr>
      </w:pPr>
      <w:r w:rsidRPr="0059335D">
        <w:rPr>
          <w:rFonts w:asciiTheme="minorHAnsi" w:hAnsiTheme="minorHAnsi"/>
          <w:sz w:val="22"/>
          <w:szCs w:val="22"/>
        </w:rPr>
        <w:t>Considering all of your other commitments (school, other volunteer work, part-time job, etc.) are you willing to devote 3-5 hours per week to a PBS</w:t>
      </w:r>
      <w:r w:rsidR="00736E07" w:rsidRPr="0059335D">
        <w:rPr>
          <w:rFonts w:asciiTheme="minorHAnsi" w:hAnsiTheme="minorHAnsi"/>
          <w:sz w:val="22"/>
          <w:szCs w:val="22"/>
        </w:rPr>
        <w:t>C Placement (excluding December)?</w:t>
      </w:r>
    </w:p>
    <w:p w14:paraId="4540A0B4" w14:textId="77777777" w:rsidR="00736E07" w:rsidRPr="0059335D" w:rsidRDefault="00736E07"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Yes</w:t>
      </w:r>
    </w:p>
    <w:p w14:paraId="5B61E49E" w14:textId="77777777" w:rsidR="00736E07" w:rsidRPr="0059335D" w:rsidRDefault="00736E07"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No</w:t>
      </w:r>
    </w:p>
    <w:p w14:paraId="558C6953" w14:textId="77777777" w:rsidR="00736E07" w:rsidRPr="0059335D" w:rsidRDefault="00736E07" w:rsidP="00F15411">
      <w:pPr>
        <w:rPr>
          <w:rFonts w:asciiTheme="minorHAnsi" w:hAnsiTheme="minorHAnsi"/>
          <w:sz w:val="22"/>
          <w:szCs w:val="22"/>
        </w:rPr>
      </w:pPr>
    </w:p>
    <w:p w14:paraId="06B16C86" w14:textId="4C3A710C" w:rsidR="00736E07" w:rsidRPr="0059335D" w:rsidRDefault="00736E07" w:rsidP="00F15411">
      <w:pPr>
        <w:rPr>
          <w:rFonts w:asciiTheme="minorHAnsi" w:hAnsiTheme="minorHAnsi"/>
          <w:sz w:val="22"/>
          <w:szCs w:val="22"/>
          <w:u w:val="single"/>
        </w:rPr>
      </w:pPr>
      <w:r w:rsidRPr="0059335D">
        <w:rPr>
          <w:rFonts w:asciiTheme="minorHAnsi" w:hAnsiTheme="minorHAnsi"/>
          <w:sz w:val="22"/>
          <w:szCs w:val="22"/>
        </w:rPr>
        <w:t>All student volunteers must attend out mandatory PBSC General Train</w:t>
      </w:r>
      <w:r w:rsidR="002A45FE" w:rsidRPr="0059335D">
        <w:rPr>
          <w:rFonts w:asciiTheme="minorHAnsi" w:hAnsiTheme="minorHAnsi"/>
          <w:sz w:val="22"/>
          <w:szCs w:val="22"/>
        </w:rPr>
        <w:t xml:space="preserve">ing Session. Please indicate if you are able to attend on </w:t>
      </w:r>
      <w:r w:rsidR="00385C2A">
        <w:rPr>
          <w:rFonts w:asciiTheme="minorHAnsi" w:hAnsiTheme="minorHAnsi"/>
          <w:sz w:val="22"/>
          <w:szCs w:val="22"/>
          <w:u w:val="single"/>
        </w:rPr>
        <w:t>September</w:t>
      </w:r>
      <w:r w:rsidR="002A45FE" w:rsidRPr="0059335D">
        <w:rPr>
          <w:rFonts w:asciiTheme="minorHAnsi" w:hAnsiTheme="minorHAnsi"/>
          <w:sz w:val="22"/>
          <w:szCs w:val="22"/>
          <w:u w:val="single"/>
        </w:rPr>
        <w:t xml:space="preserve"> </w:t>
      </w:r>
      <w:r w:rsidR="0020128A">
        <w:rPr>
          <w:rFonts w:asciiTheme="minorHAnsi" w:hAnsiTheme="minorHAnsi"/>
          <w:sz w:val="22"/>
          <w:szCs w:val="22"/>
          <w:u w:val="single"/>
        </w:rPr>
        <w:t>28</w:t>
      </w:r>
      <w:r w:rsidR="0020128A">
        <w:rPr>
          <w:rFonts w:asciiTheme="minorHAnsi" w:hAnsiTheme="minorHAnsi"/>
          <w:sz w:val="22"/>
          <w:szCs w:val="22"/>
          <w:u w:val="single"/>
          <w:vertAlign w:val="superscript"/>
        </w:rPr>
        <w:t>th</w:t>
      </w:r>
      <w:r w:rsidR="002A45FE" w:rsidRPr="0059335D">
        <w:rPr>
          <w:rFonts w:asciiTheme="minorHAnsi" w:hAnsiTheme="minorHAnsi"/>
          <w:sz w:val="22"/>
          <w:szCs w:val="22"/>
          <w:u w:val="single"/>
        </w:rPr>
        <w:t xml:space="preserve">, </w:t>
      </w:r>
      <w:proofErr w:type="gramStart"/>
      <w:r w:rsidR="002A45FE" w:rsidRPr="0059335D">
        <w:rPr>
          <w:rFonts w:asciiTheme="minorHAnsi" w:hAnsiTheme="minorHAnsi"/>
          <w:sz w:val="22"/>
          <w:szCs w:val="22"/>
          <w:u w:val="single"/>
        </w:rPr>
        <w:t>202</w:t>
      </w:r>
      <w:r w:rsidR="00385C2A">
        <w:rPr>
          <w:rFonts w:asciiTheme="minorHAnsi" w:hAnsiTheme="minorHAnsi"/>
          <w:sz w:val="22"/>
          <w:szCs w:val="22"/>
          <w:u w:val="single"/>
        </w:rPr>
        <w:t>1</w:t>
      </w:r>
      <w:proofErr w:type="gramEnd"/>
      <w:r w:rsidR="002A45FE" w:rsidRPr="0059335D">
        <w:rPr>
          <w:rFonts w:asciiTheme="minorHAnsi" w:hAnsiTheme="minorHAnsi"/>
          <w:sz w:val="22"/>
          <w:szCs w:val="22"/>
          <w:u w:val="single"/>
        </w:rPr>
        <w:t xml:space="preserve"> 12:00 pm – 1:30 pm via Zoom:</w:t>
      </w:r>
    </w:p>
    <w:p w14:paraId="5F9CFC36" w14:textId="77777777" w:rsidR="002A45FE" w:rsidRPr="0059335D" w:rsidRDefault="002A45FE"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Yes</w:t>
      </w:r>
    </w:p>
    <w:p w14:paraId="248491EA" w14:textId="77777777" w:rsidR="002A45FE" w:rsidRPr="0059335D" w:rsidRDefault="002A45FE"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No</w:t>
      </w:r>
    </w:p>
    <w:p w14:paraId="0CDE7FE0" w14:textId="77777777" w:rsidR="002A45FE" w:rsidRPr="0059335D" w:rsidRDefault="002A45FE" w:rsidP="00F15411">
      <w:pPr>
        <w:rPr>
          <w:rFonts w:asciiTheme="minorHAnsi" w:hAnsiTheme="minorHAnsi"/>
          <w:sz w:val="22"/>
          <w:szCs w:val="22"/>
        </w:rPr>
      </w:pPr>
    </w:p>
    <w:p w14:paraId="4EDC5AE3" w14:textId="18F97D74" w:rsidR="002A45FE" w:rsidRPr="0059335D" w:rsidRDefault="002A45FE" w:rsidP="00F15411">
      <w:pPr>
        <w:rPr>
          <w:rFonts w:asciiTheme="minorHAnsi" w:hAnsiTheme="minorHAnsi"/>
          <w:sz w:val="22"/>
          <w:szCs w:val="22"/>
        </w:rPr>
      </w:pPr>
      <w:r w:rsidRPr="0059335D">
        <w:rPr>
          <w:rFonts w:asciiTheme="minorHAnsi" w:hAnsiTheme="minorHAnsi"/>
          <w:sz w:val="22"/>
          <w:szCs w:val="22"/>
        </w:rPr>
        <w:t xml:space="preserve">All </w:t>
      </w:r>
      <w:proofErr w:type="gramStart"/>
      <w:r w:rsidRPr="0059335D">
        <w:rPr>
          <w:rFonts w:asciiTheme="minorHAnsi" w:hAnsiTheme="minorHAnsi"/>
          <w:sz w:val="22"/>
          <w:szCs w:val="22"/>
          <w:u w:val="single"/>
        </w:rPr>
        <w:t>first year</w:t>
      </w:r>
      <w:proofErr w:type="gramEnd"/>
      <w:r w:rsidRPr="0059335D">
        <w:rPr>
          <w:rFonts w:asciiTheme="minorHAnsi" w:hAnsiTheme="minorHAnsi"/>
          <w:sz w:val="22"/>
          <w:szCs w:val="22"/>
          <w:u w:val="single"/>
        </w:rPr>
        <w:t xml:space="preserve"> </w:t>
      </w:r>
      <w:r w:rsidRPr="0059335D">
        <w:rPr>
          <w:rFonts w:asciiTheme="minorHAnsi" w:hAnsiTheme="minorHAnsi"/>
          <w:sz w:val="22"/>
          <w:szCs w:val="22"/>
        </w:rPr>
        <w:t xml:space="preserve">volunteers must attend </w:t>
      </w:r>
      <w:r w:rsidR="00CC6DD7" w:rsidRPr="0059335D">
        <w:rPr>
          <w:rFonts w:asciiTheme="minorHAnsi" w:hAnsiTheme="minorHAnsi"/>
          <w:sz w:val="22"/>
          <w:szCs w:val="22"/>
        </w:rPr>
        <w:t>the PBSC Westlaw Legal</w:t>
      </w:r>
      <w:r w:rsidR="00C8685A" w:rsidRPr="0059335D">
        <w:rPr>
          <w:rFonts w:asciiTheme="minorHAnsi" w:hAnsiTheme="minorHAnsi"/>
          <w:sz w:val="22"/>
          <w:szCs w:val="22"/>
        </w:rPr>
        <w:t xml:space="preserve"> Research Introductory Training. Please indicate if you are able to attend </w:t>
      </w:r>
      <w:proofErr w:type="gramStart"/>
      <w:r w:rsidR="0020128A">
        <w:rPr>
          <w:rFonts w:asciiTheme="minorHAnsi" w:hAnsiTheme="minorHAnsi"/>
          <w:sz w:val="22"/>
          <w:szCs w:val="22"/>
        </w:rPr>
        <w:t>in</w:t>
      </w:r>
      <w:proofErr w:type="gramEnd"/>
      <w:r w:rsidR="0020128A">
        <w:rPr>
          <w:rFonts w:asciiTheme="minorHAnsi" w:hAnsiTheme="minorHAnsi"/>
          <w:sz w:val="22"/>
          <w:szCs w:val="22"/>
        </w:rPr>
        <w:t xml:space="preserve"> </w:t>
      </w:r>
      <w:r w:rsidR="00CA2099" w:rsidRPr="0059335D">
        <w:rPr>
          <w:rFonts w:asciiTheme="minorHAnsi" w:hAnsiTheme="minorHAnsi"/>
          <w:sz w:val="22"/>
          <w:szCs w:val="22"/>
          <w:u w:val="single"/>
        </w:rPr>
        <w:t xml:space="preserve">October </w:t>
      </w:r>
      <w:r w:rsidR="00CD4069">
        <w:rPr>
          <w:rFonts w:asciiTheme="minorHAnsi" w:hAnsiTheme="minorHAnsi"/>
          <w:sz w:val="22"/>
          <w:szCs w:val="22"/>
          <w:u w:val="single"/>
        </w:rPr>
        <w:t>5</w:t>
      </w:r>
      <w:r w:rsidR="00CD4069" w:rsidRPr="00CD4069">
        <w:rPr>
          <w:rFonts w:asciiTheme="minorHAnsi" w:hAnsiTheme="minorHAnsi"/>
          <w:sz w:val="22"/>
          <w:szCs w:val="22"/>
          <w:u w:val="single"/>
          <w:vertAlign w:val="superscript"/>
        </w:rPr>
        <w:t>th</w:t>
      </w:r>
      <w:r w:rsidR="00CD4069">
        <w:rPr>
          <w:rFonts w:asciiTheme="minorHAnsi" w:hAnsiTheme="minorHAnsi"/>
          <w:sz w:val="22"/>
          <w:szCs w:val="22"/>
          <w:u w:val="single"/>
        </w:rPr>
        <w:t>, 12:00pm – 1pm</w:t>
      </w:r>
      <w:r w:rsidR="00CA2099" w:rsidRPr="0059335D">
        <w:rPr>
          <w:rFonts w:asciiTheme="minorHAnsi" w:hAnsiTheme="minorHAnsi"/>
          <w:sz w:val="22"/>
          <w:szCs w:val="22"/>
          <w:u w:val="single"/>
        </w:rPr>
        <w:t xml:space="preserve"> via Zoom</w:t>
      </w:r>
      <w:r w:rsidR="00C8685A" w:rsidRPr="0059335D">
        <w:rPr>
          <w:rFonts w:asciiTheme="minorHAnsi" w:hAnsiTheme="minorHAnsi"/>
          <w:sz w:val="22"/>
          <w:szCs w:val="22"/>
        </w:rPr>
        <w:t xml:space="preserve">: </w:t>
      </w:r>
    </w:p>
    <w:p w14:paraId="76979E3D" w14:textId="77777777" w:rsidR="00C8685A" w:rsidRPr="0059335D" w:rsidRDefault="00C8685A"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Yes</w:t>
      </w:r>
    </w:p>
    <w:p w14:paraId="319E79F4" w14:textId="77777777" w:rsidR="00EB10F5" w:rsidRPr="0059335D" w:rsidRDefault="00C8685A"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No</w:t>
      </w:r>
    </w:p>
    <w:p w14:paraId="27B95FC8" w14:textId="77777777" w:rsidR="00EB10F5" w:rsidRPr="0059335D" w:rsidRDefault="00EB10F5" w:rsidP="00F15411">
      <w:pPr>
        <w:rPr>
          <w:rFonts w:asciiTheme="minorHAnsi" w:hAnsiTheme="minorHAnsi"/>
          <w:sz w:val="22"/>
          <w:szCs w:val="22"/>
        </w:rPr>
      </w:pPr>
    </w:p>
    <w:p w14:paraId="0D9C42D7" w14:textId="364E79F9" w:rsidR="00CC6DD7" w:rsidRPr="0059335D" w:rsidRDefault="00CC6DD7" w:rsidP="00F15411">
      <w:pPr>
        <w:rPr>
          <w:rFonts w:asciiTheme="minorHAnsi" w:hAnsiTheme="minorHAnsi"/>
          <w:sz w:val="22"/>
          <w:szCs w:val="22"/>
          <w:u w:val="single"/>
        </w:rPr>
      </w:pPr>
      <w:r w:rsidRPr="0059335D">
        <w:rPr>
          <w:rFonts w:asciiTheme="minorHAnsi" w:hAnsiTheme="minorHAnsi"/>
          <w:sz w:val="22"/>
          <w:szCs w:val="22"/>
        </w:rPr>
        <w:t xml:space="preserve">All </w:t>
      </w:r>
      <w:r w:rsidRPr="0059335D">
        <w:rPr>
          <w:rFonts w:asciiTheme="minorHAnsi" w:hAnsiTheme="minorHAnsi"/>
          <w:sz w:val="22"/>
          <w:szCs w:val="22"/>
          <w:u w:val="single"/>
        </w:rPr>
        <w:t xml:space="preserve">upper </w:t>
      </w:r>
      <w:proofErr w:type="gramStart"/>
      <w:r w:rsidRPr="0059335D">
        <w:rPr>
          <w:rFonts w:asciiTheme="minorHAnsi" w:hAnsiTheme="minorHAnsi"/>
          <w:sz w:val="22"/>
          <w:szCs w:val="22"/>
          <w:u w:val="single"/>
        </w:rPr>
        <w:t>year</w:t>
      </w:r>
      <w:r w:rsidR="00CA2099" w:rsidRPr="0059335D">
        <w:rPr>
          <w:rFonts w:asciiTheme="minorHAnsi" w:hAnsiTheme="minorHAnsi"/>
          <w:sz w:val="22"/>
          <w:szCs w:val="22"/>
        </w:rPr>
        <w:t>s</w:t>
      </w:r>
      <w:proofErr w:type="gramEnd"/>
      <w:r w:rsidRPr="0059335D">
        <w:rPr>
          <w:rFonts w:asciiTheme="minorHAnsi" w:hAnsiTheme="minorHAnsi"/>
          <w:sz w:val="22"/>
          <w:szCs w:val="22"/>
        </w:rPr>
        <w:t xml:space="preserve"> volunteers placed on research projects must attend the PBSC Westlaw Legal Research Advanced Training</w:t>
      </w:r>
      <w:r w:rsidR="00C8685A" w:rsidRPr="0059335D">
        <w:rPr>
          <w:rFonts w:asciiTheme="minorHAnsi" w:hAnsiTheme="minorHAnsi"/>
          <w:sz w:val="22"/>
          <w:szCs w:val="22"/>
        </w:rPr>
        <w:t xml:space="preserve">. Please indicate if you are able to attend on </w:t>
      </w:r>
      <w:r w:rsidR="0020128A" w:rsidRPr="0059335D">
        <w:rPr>
          <w:rFonts w:asciiTheme="minorHAnsi" w:hAnsiTheme="minorHAnsi"/>
          <w:sz w:val="22"/>
          <w:szCs w:val="22"/>
          <w:u w:val="single"/>
        </w:rPr>
        <w:t xml:space="preserve">October </w:t>
      </w:r>
      <w:r w:rsidR="00CD4069">
        <w:rPr>
          <w:rFonts w:asciiTheme="minorHAnsi" w:hAnsiTheme="minorHAnsi"/>
          <w:sz w:val="22"/>
          <w:szCs w:val="22"/>
          <w:u w:val="single"/>
        </w:rPr>
        <w:t>12</w:t>
      </w:r>
      <w:r w:rsidR="00CD4069" w:rsidRPr="00CD4069">
        <w:rPr>
          <w:rFonts w:asciiTheme="minorHAnsi" w:hAnsiTheme="minorHAnsi"/>
          <w:sz w:val="22"/>
          <w:szCs w:val="22"/>
          <w:u w:val="single"/>
          <w:vertAlign w:val="superscript"/>
        </w:rPr>
        <w:t>th</w:t>
      </w:r>
      <w:r w:rsidR="00CD4069">
        <w:rPr>
          <w:rFonts w:asciiTheme="minorHAnsi" w:hAnsiTheme="minorHAnsi"/>
          <w:sz w:val="22"/>
          <w:szCs w:val="22"/>
          <w:u w:val="single"/>
        </w:rPr>
        <w:t>, 12:00pm – 1pm</w:t>
      </w:r>
      <w:r w:rsidR="00CD4069" w:rsidRPr="0059335D">
        <w:rPr>
          <w:rFonts w:asciiTheme="minorHAnsi" w:hAnsiTheme="minorHAnsi"/>
          <w:sz w:val="22"/>
          <w:szCs w:val="22"/>
          <w:u w:val="single"/>
        </w:rPr>
        <w:t xml:space="preserve"> </w:t>
      </w:r>
      <w:r w:rsidR="00CA2099" w:rsidRPr="0059335D">
        <w:rPr>
          <w:rFonts w:asciiTheme="minorHAnsi" w:hAnsiTheme="minorHAnsi"/>
          <w:sz w:val="22"/>
          <w:szCs w:val="22"/>
          <w:u w:val="single"/>
        </w:rPr>
        <w:t>via Zoom</w:t>
      </w:r>
      <w:r w:rsidR="00C8685A" w:rsidRPr="0059335D">
        <w:rPr>
          <w:rFonts w:asciiTheme="minorHAnsi" w:hAnsiTheme="minorHAnsi"/>
          <w:sz w:val="22"/>
          <w:szCs w:val="22"/>
          <w:u w:val="single"/>
        </w:rPr>
        <w:t>:</w:t>
      </w:r>
    </w:p>
    <w:p w14:paraId="3EBCFB03" w14:textId="77777777" w:rsidR="00C8685A" w:rsidRPr="0059335D" w:rsidRDefault="00C8685A"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Yes</w:t>
      </w:r>
    </w:p>
    <w:p w14:paraId="72F671D0" w14:textId="77777777" w:rsidR="00C8685A" w:rsidRPr="0059335D" w:rsidRDefault="00C8685A"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No</w:t>
      </w:r>
    </w:p>
    <w:p w14:paraId="73791C97" w14:textId="77777777" w:rsidR="00C8685A" w:rsidRPr="0059335D" w:rsidRDefault="00C8685A" w:rsidP="00F15411">
      <w:pPr>
        <w:rPr>
          <w:rFonts w:asciiTheme="minorHAnsi" w:hAnsiTheme="minorHAnsi"/>
          <w:sz w:val="22"/>
          <w:szCs w:val="22"/>
        </w:rPr>
      </w:pPr>
    </w:p>
    <w:p w14:paraId="084AB995" w14:textId="77777777" w:rsidR="00A03D26" w:rsidRPr="0059335D" w:rsidRDefault="00C8685A" w:rsidP="00F15411">
      <w:pPr>
        <w:rPr>
          <w:rFonts w:asciiTheme="minorHAnsi" w:hAnsiTheme="minorHAnsi"/>
          <w:sz w:val="22"/>
          <w:szCs w:val="22"/>
        </w:rPr>
      </w:pPr>
      <w:r w:rsidRPr="0059335D">
        <w:rPr>
          <w:rFonts w:asciiTheme="minorHAnsi" w:hAnsiTheme="minorHAnsi"/>
          <w:sz w:val="22"/>
          <w:szCs w:val="22"/>
        </w:rPr>
        <w:lastRenderedPageBreak/>
        <w:t>Some PBSC projects require a point person</w:t>
      </w:r>
      <w:r w:rsidR="00A03D26" w:rsidRPr="0059335D">
        <w:rPr>
          <w:rFonts w:asciiTheme="minorHAnsi" w:hAnsiTheme="minorHAnsi"/>
          <w:sz w:val="22"/>
          <w:szCs w:val="22"/>
        </w:rPr>
        <w:t xml:space="preserve"> for communications to the Organization and Lawyer supervisor</w:t>
      </w:r>
      <w:r w:rsidRPr="0059335D">
        <w:rPr>
          <w:rFonts w:asciiTheme="minorHAnsi" w:hAnsiTheme="minorHAnsi"/>
          <w:sz w:val="22"/>
          <w:szCs w:val="22"/>
        </w:rPr>
        <w:t xml:space="preserve">, referred to as a ‘Communications Lead’. </w:t>
      </w:r>
      <w:r w:rsidR="00A03D26" w:rsidRPr="0059335D">
        <w:rPr>
          <w:rFonts w:asciiTheme="minorHAnsi" w:hAnsiTheme="minorHAnsi"/>
          <w:sz w:val="22"/>
          <w:szCs w:val="22"/>
        </w:rPr>
        <w:t xml:space="preserve">If you would like to be considered to be a Communications Lead, please indicate below: </w:t>
      </w:r>
    </w:p>
    <w:p w14:paraId="35BE2BD2" w14:textId="77777777" w:rsidR="00A03D26" w:rsidRPr="0059335D" w:rsidRDefault="00A03D26"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Yes</w:t>
      </w:r>
    </w:p>
    <w:p w14:paraId="5BA3F4F3" w14:textId="77777777" w:rsidR="00C8685A" w:rsidRPr="0059335D" w:rsidRDefault="00A03D26" w:rsidP="00F15411">
      <w:pPr>
        <w:rPr>
          <w:rFonts w:asciiTheme="minorHAnsi" w:hAnsiTheme="minorHAnsi"/>
          <w:sz w:val="22"/>
          <w:szCs w:val="22"/>
        </w:rPr>
      </w:pPr>
      <w:r w:rsidRPr="0059335D">
        <w:rPr>
          <w:rFonts w:asciiTheme="minorHAnsi" w:hAnsiTheme="minorHAnsi"/>
          <w:sz w:val="22"/>
          <w:szCs w:val="22"/>
        </w:rPr>
        <w:t xml:space="preserve">[ </w:t>
      </w:r>
      <w:proofErr w:type="gramStart"/>
      <w:r w:rsidRPr="0059335D">
        <w:rPr>
          <w:rFonts w:asciiTheme="minorHAnsi" w:hAnsiTheme="minorHAnsi"/>
          <w:sz w:val="22"/>
          <w:szCs w:val="22"/>
        </w:rPr>
        <w:t xml:space="preserve">  ]</w:t>
      </w:r>
      <w:proofErr w:type="gramEnd"/>
      <w:r w:rsidRPr="0059335D">
        <w:rPr>
          <w:rFonts w:asciiTheme="minorHAnsi" w:hAnsiTheme="minorHAnsi"/>
          <w:sz w:val="22"/>
          <w:szCs w:val="22"/>
        </w:rPr>
        <w:t xml:space="preserve"> No </w:t>
      </w:r>
      <w:r w:rsidR="00C8685A" w:rsidRPr="0059335D">
        <w:rPr>
          <w:rFonts w:asciiTheme="minorHAnsi" w:hAnsiTheme="minorHAnsi"/>
          <w:sz w:val="22"/>
          <w:szCs w:val="22"/>
        </w:rPr>
        <w:t xml:space="preserve"> </w:t>
      </w:r>
    </w:p>
    <w:p w14:paraId="3BF8EA11" w14:textId="77777777" w:rsidR="00A03D26" w:rsidRPr="0059335D" w:rsidRDefault="00A03D26" w:rsidP="00F15411">
      <w:pPr>
        <w:rPr>
          <w:rFonts w:asciiTheme="minorHAnsi" w:hAnsiTheme="minorHAnsi"/>
          <w:sz w:val="22"/>
          <w:szCs w:val="22"/>
        </w:rPr>
      </w:pPr>
    </w:p>
    <w:p w14:paraId="57385535" w14:textId="77777777" w:rsidR="00A03D26" w:rsidRPr="0059335D" w:rsidRDefault="00806EB4" w:rsidP="00806EB4">
      <w:pPr>
        <w:jc w:val="center"/>
        <w:rPr>
          <w:rFonts w:asciiTheme="minorHAnsi" w:hAnsiTheme="minorHAnsi"/>
          <w:b/>
          <w:sz w:val="22"/>
          <w:szCs w:val="22"/>
        </w:rPr>
      </w:pPr>
      <w:r w:rsidRPr="0059335D">
        <w:rPr>
          <w:rFonts w:asciiTheme="minorHAnsi" w:hAnsiTheme="minorHAnsi"/>
          <w:b/>
          <w:sz w:val="22"/>
          <w:szCs w:val="22"/>
        </w:rPr>
        <w:t>PROJECTS</w:t>
      </w:r>
    </w:p>
    <w:p w14:paraId="2729B396" w14:textId="77777777" w:rsidR="00F74C00" w:rsidRPr="0059335D" w:rsidRDefault="00F74C00" w:rsidP="00806EB4">
      <w:pPr>
        <w:jc w:val="center"/>
        <w:rPr>
          <w:rFonts w:asciiTheme="minorHAnsi" w:hAnsiTheme="minorHAnsi"/>
          <w:b/>
          <w:sz w:val="22"/>
          <w:szCs w:val="22"/>
        </w:rPr>
      </w:pPr>
    </w:p>
    <w:p w14:paraId="05DB5976" w14:textId="64CA706E" w:rsidR="00F74C00" w:rsidRPr="0059335D" w:rsidRDefault="00F74C00" w:rsidP="00F74C00">
      <w:pPr>
        <w:rPr>
          <w:rFonts w:asciiTheme="minorHAnsi" w:hAnsiTheme="minorHAnsi"/>
          <w:sz w:val="22"/>
          <w:szCs w:val="22"/>
        </w:rPr>
      </w:pPr>
      <w:r w:rsidRPr="0059335D">
        <w:rPr>
          <w:rFonts w:asciiTheme="minorHAnsi" w:hAnsiTheme="minorHAnsi"/>
          <w:sz w:val="22"/>
          <w:szCs w:val="22"/>
        </w:rPr>
        <w:t xml:space="preserve">A list of projects </w:t>
      </w:r>
      <w:r w:rsidR="00EC7CDB" w:rsidRPr="0059335D">
        <w:rPr>
          <w:rFonts w:asciiTheme="minorHAnsi" w:hAnsiTheme="minorHAnsi"/>
          <w:sz w:val="22"/>
          <w:szCs w:val="22"/>
        </w:rPr>
        <w:t>for the 202</w:t>
      </w:r>
      <w:r w:rsidR="0047173C">
        <w:rPr>
          <w:rFonts w:asciiTheme="minorHAnsi" w:hAnsiTheme="minorHAnsi"/>
          <w:sz w:val="22"/>
          <w:szCs w:val="22"/>
        </w:rPr>
        <w:t>1</w:t>
      </w:r>
      <w:r w:rsidR="00EC7CDB" w:rsidRPr="0059335D">
        <w:rPr>
          <w:rFonts w:asciiTheme="minorHAnsi" w:hAnsiTheme="minorHAnsi"/>
          <w:sz w:val="22"/>
          <w:szCs w:val="22"/>
        </w:rPr>
        <w:t>-202</w:t>
      </w:r>
      <w:r w:rsidR="0047173C">
        <w:rPr>
          <w:rFonts w:asciiTheme="minorHAnsi" w:hAnsiTheme="minorHAnsi"/>
          <w:sz w:val="22"/>
          <w:szCs w:val="22"/>
        </w:rPr>
        <w:t>2</w:t>
      </w:r>
      <w:r w:rsidR="00EC7CDB" w:rsidRPr="0059335D">
        <w:rPr>
          <w:rFonts w:asciiTheme="minorHAnsi" w:hAnsiTheme="minorHAnsi"/>
          <w:sz w:val="22"/>
          <w:szCs w:val="22"/>
        </w:rPr>
        <w:t xml:space="preserve"> Academic Year is available on our website</w:t>
      </w:r>
      <w:r w:rsidR="00EA278A">
        <w:rPr>
          <w:rFonts w:asciiTheme="minorHAnsi" w:hAnsiTheme="minorHAnsi"/>
          <w:sz w:val="22"/>
          <w:szCs w:val="22"/>
        </w:rPr>
        <w:t xml:space="preserve">, </w:t>
      </w:r>
      <w:hyperlink r:id="rId7" w:history="1">
        <w:r w:rsidR="00EA278A" w:rsidRPr="002926F5">
          <w:rPr>
            <w:rStyle w:val="Hyperlink"/>
            <w:rFonts w:asciiTheme="minorHAnsi" w:hAnsiTheme="minorHAnsi"/>
            <w:sz w:val="22"/>
            <w:szCs w:val="22"/>
          </w:rPr>
          <w:t>https://law.robsonhall.com/programs/jd/clinical-learning/pro-bono-students-canada/</w:t>
        </w:r>
      </w:hyperlink>
      <w:r w:rsidR="00EA278A">
        <w:rPr>
          <w:rFonts w:asciiTheme="minorHAnsi" w:hAnsiTheme="minorHAnsi"/>
          <w:sz w:val="22"/>
          <w:szCs w:val="22"/>
        </w:rPr>
        <w:t xml:space="preserve"> or by request.</w:t>
      </w:r>
      <w:r w:rsidR="00316F17" w:rsidRPr="0059335D">
        <w:rPr>
          <w:rFonts w:asciiTheme="minorHAnsi" w:hAnsiTheme="minorHAnsi"/>
          <w:sz w:val="22"/>
          <w:szCs w:val="22"/>
        </w:rPr>
        <w:t xml:space="preserve"> Please read through them and rank your top 5 choices in order of preference (1 being your most preferred project).</w:t>
      </w:r>
    </w:p>
    <w:p w14:paraId="4B03C0C9" w14:textId="77777777" w:rsidR="002427C5" w:rsidRPr="0059335D" w:rsidRDefault="002427C5" w:rsidP="00F74C00">
      <w:pPr>
        <w:rPr>
          <w:rFonts w:asciiTheme="minorHAnsi" w:hAnsiTheme="minorHAnsi"/>
          <w:sz w:val="22"/>
          <w:szCs w:val="22"/>
        </w:rPr>
      </w:pPr>
    </w:p>
    <w:p w14:paraId="6A07AC58" w14:textId="1BCA6FEE" w:rsidR="002427C5" w:rsidRPr="0059335D" w:rsidRDefault="002427C5" w:rsidP="00F74C00">
      <w:pPr>
        <w:rPr>
          <w:rFonts w:asciiTheme="minorHAnsi" w:hAnsiTheme="minorHAnsi"/>
          <w:sz w:val="22"/>
          <w:szCs w:val="22"/>
        </w:rPr>
      </w:pPr>
      <w:r w:rsidRPr="0059335D">
        <w:rPr>
          <w:rFonts w:asciiTheme="minorHAnsi" w:hAnsiTheme="minorHAnsi"/>
          <w:i/>
          <w:sz w:val="22"/>
          <w:szCs w:val="22"/>
        </w:rPr>
        <w:t xml:space="preserve">NOTE: Clinical PBSC Placements are highly competitive. Particularly for 1L students, we highly recommend including </w:t>
      </w:r>
      <w:r w:rsidR="00CD4069" w:rsidRPr="0059335D">
        <w:rPr>
          <w:rFonts w:asciiTheme="minorHAnsi" w:hAnsiTheme="minorHAnsi"/>
          <w:i/>
          <w:sz w:val="22"/>
          <w:szCs w:val="22"/>
        </w:rPr>
        <w:t>research-based</w:t>
      </w:r>
      <w:r w:rsidRPr="0059335D">
        <w:rPr>
          <w:rFonts w:asciiTheme="minorHAnsi" w:hAnsiTheme="minorHAnsi"/>
          <w:i/>
          <w:sz w:val="22"/>
          <w:szCs w:val="22"/>
        </w:rPr>
        <w:t xml:space="preserve"> projects in your top 5</w:t>
      </w:r>
      <w:r w:rsidRPr="0059335D">
        <w:rPr>
          <w:rFonts w:asciiTheme="minorHAnsi" w:hAnsiTheme="minorHAnsi"/>
          <w:sz w:val="22"/>
          <w:szCs w:val="22"/>
        </w:rPr>
        <w:t xml:space="preserve">. </w:t>
      </w:r>
    </w:p>
    <w:p w14:paraId="436B9731" w14:textId="77777777" w:rsidR="00806EB4" w:rsidRPr="0059335D" w:rsidRDefault="00806EB4" w:rsidP="00806EB4">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C22CAC" w:rsidRPr="0059335D" w14:paraId="774B6608" w14:textId="77777777" w:rsidTr="001E5353">
        <w:trPr>
          <w:trHeight w:val="451"/>
        </w:trPr>
        <w:tc>
          <w:tcPr>
            <w:tcW w:w="9350" w:type="dxa"/>
          </w:tcPr>
          <w:p w14:paraId="119409DF" w14:textId="77777777" w:rsidR="00C22CAC" w:rsidRPr="0059335D" w:rsidRDefault="001E5353" w:rsidP="00806EB4">
            <w:pPr>
              <w:rPr>
                <w:rFonts w:asciiTheme="minorHAnsi" w:hAnsiTheme="minorHAnsi"/>
                <w:sz w:val="22"/>
                <w:szCs w:val="22"/>
              </w:rPr>
            </w:pPr>
            <w:r w:rsidRPr="0059335D">
              <w:rPr>
                <w:rFonts w:asciiTheme="minorHAnsi" w:hAnsiTheme="minorHAnsi"/>
                <w:sz w:val="22"/>
                <w:szCs w:val="22"/>
              </w:rPr>
              <w:t xml:space="preserve">1. </w:t>
            </w:r>
          </w:p>
        </w:tc>
      </w:tr>
      <w:tr w:rsidR="00C22CAC" w:rsidRPr="0059335D" w14:paraId="7916034C" w14:textId="77777777" w:rsidTr="001E5353">
        <w:trPr>
          <w:trHeight w:val="451"/>
        </w:trPr>
        <w:tc>
          <w:tcPr>
            <w:tcW w:w="9350" w:type="dxa"/>
          </w:tcPr>
          <w:p w14:paraId="22963FB0" w14:textId="77777777" w:rsidR="00C22CAC" w:rsidRPr="0059335D" w:rsidRDefault="001E5353" w:rsidP="00806EB4">
            <w:pPr>
              <w:rPr>
                <w:rFonts w:asciiTheme="minorHAnsi" w:hAnsiTheme="minorHAnsi"/>
                <w:sz w:val="22"/>
                <w:szCs w:val="22"/>
              </w:rPr>
            </w:pPr>
            <w:r w:rsidRPr="0059335D">
              <w:rPr>
                <w:rFonts w:asciiTheme="minorHAnsi" w:hAnsiTheme="minorHAnsi"/>
                <w:sz w:val="22"/>
                <w:szCs w:val="22"/>
              </w:rPr>
              <w:t xml:space="preserve">2. </w:t>
            </w:r>
          </w:p>
        </w:tc>
      </w:tr>
      <w:tr w:rsidR="00C22CAC" w:rsidRPr="0059335D" w14:paraId="21646D72" w14:textId="77777777" w:rsidTr="001E5353">
        <w:trPr>
          <w:trHeight w:val="394"/>
        </w:trPr>
        <w:tc>
          <w:tcPr>
            <w:tcW w:w="9350" w:type="dxa"/>
          </w:tcPr>
          <w:p w14:paraId="5C897BEF" w14:textId="77777777" w:rsidR="00C22CAC" w:rsidRPr="0059335D" w:rsidRDefault="001E5353" w:rsidP="00806EB4">
            <w:pPr>
              <w:rPr>
                <w:rFonts w:asciiTheme="minorHAnsi" w:hAnsiTheme="minorHAnsi"/>
                <w:sz w:val="22"/>
                <w:szCs w:val="22"/>
              </w:rPr>
            </w:pPr>
            <w:r w:rsidRPr="0059335D">
              <w:rPr>
                <w:rFonts w:asciiTheme="minorHAnsi" w:hAnsiTheme="minorHAnsi"/>
                <w:sz w:val="22"/>
                <w:szCs w:val="22"/>
              </w:rPr>
              <w:t xml:space="preserve">3. </w:t>
            </w:r>
          </w:p>
        </w:tc>
      </w:tr>
      <w:tr w:rsidR="00C22CAC" w:rsidRPr="0059335D" w14:paraId="1444A87D" w14:textId="77777777" w:rsidTr="001E5353">
        <w:trPr>
          <w:trHeight w:val="437"/>
        </w:trPr>
        <w:tc>
          <w:tcPr>
            <w:tcW w:w="9350" w:type="dxa"/>
          </w:tcPr>
          <w:p w14:paraId="24C77E4A" w14:textId="77777777" w:rsidR="00C22CAC" w:rsidRPr="0059335D" w:rsidRDefault="001E5353" w:rsidP="00806EB4">
            <w:pPr>
              <w:rPr>
                <w:rFonts w:asciiTheme="minorHAnsi" w:hAnsiTheme="minorHAnsi"/>
                <w:sz w:val="22"/>
                <w:szCs w:val="22"/>
              </w:rPr>
            </w:pPr>
            <w:r w:rsidRPr="0059335D">
              <w:rPr>
                <w:rFonts w:asciiTheme="minorHAnsi" w:hAnsiTheme="minorHAnsi"/>
                <w:sz w:val="22"/>
                <w:szCs w:val="22"/>
              </w:rPr>
              <w:t xml:space="preserve">4. </w:t>
            </w:r>
          </w:p>
        </w:tc>
      </w:tr>
      <w:tr w:rsidR="00C22CAC" w:rsidRPr="0059335D" w14:paraId="137301E8" w14:textId="77777777" w:rsidTr="00C22CAC">
        <w:trPr>
          <w:trHeight w:val="465"/>
        </w:trPr>
        <w:tc>
          <w:tcPr>
            <w:tcW w:w="9350" w:type="dxa"/>
          </w:tcPr>
          <w:p w14:paraId="29008174" w14:textId="77777777" w:rsidR="00C22CAC" w:rsidRPr="0059335D" w:rsidRDefault="001E5353" w:rsidP="00806EB4">
            <w:pPr>
              <w:rPr>
                <w:rFonts w:asciiTheme="minorHAnsi" w:hAnsiTheme="minorHAnsi"/>
                <w:sz w:val="22"/>
                <w:szCs w:val="22"/>
              </w:rPr>
            </w:pPr>
            <w:r w:rsidRPr="0059335D">
              <w:rPr>
                <w:rFonts w:asciiTheme="minorHAnsi" w:hAnsiTheme="minorHAnsi"/>
                <w:sz w:val="22"/>
                <w:szCs w:val="22"/>
              </w:rPr>
              <w:t xml:space="preserve">5. </w:t>
            </w:r>
          </w:p>
        </w:tc>
      </w:tr>
    </w:tbl>
    <w:p w14:paraId="3E1CCEB0" w14:textId="77777777" w:rsidR="00806EB4" w:rsidRPr="0059335D" w:rsidRDefault="00806EB4" w:rsidP="00806EB4">
      <w:pPr>
        <w:rPr>
          <w:rFonts w:asciiTheme="minorHAnsi" w:hAnsiTheme="minorHAnsi"/>
          <w:sz w:val="22"/>
          <w:szCs w:val="22"/>
        </w:rPr>
      </w:pPr>
    </w:p>
    <w:p w14:paraId="7232129F" w14:textId="77777777" w:rsidR="001E5353" w:rsidRPr="0059335D" w:rsidRDefault="001E5353" w:rsidP="00806EB4">
      <w:pPr>
        <w:rPr>
          <w:rFonts w:asciiTheme="minorHAnsi" w:hAnsiTheme="minorHAnsi"/>
          <w:sz w:val="22"/>
          <w:szCs w:val="22"/>
        </w:rPr>
      </w:pPr>
    </w:p>
    <w:p w14:paraId="0601520E" w14:textId="77777777" w:rsidR="001E5353" w:rsidRPr="0059335D" w:rsidRDefault="001E5353" w:rsidP="00806EB4">
      <w:pPr>
        <w:rPr>
          <w:rFonts w:asciiTheme="minorHAnsi" w:hAnsiTheme="minorHAnsi"/>
          <w:sz w:val="22"/>
          <w:szCs w:val="22"/>
        </w:rPr>
      </w:pPr>
      <w:r w:rsidRPr="0059335D">
        <w:rPr>
          <w:rFonts w:asciiTheme="minorHAnsi" w:hAnsiTheme="minorHAnsi"/>
          <w:sz w:val="22"/>
          <w:szCs w:val="22"/>
        </w:rPr>
        <w:t xml:space="preserve">We will do our best to match you with </w:t>
      </w:r>
      <w:r w:rsidR="00D446E2" w:rsidRPr="0059335D">
        <w:rPr>
          <w:rFonts w:asciiTheme="minorHAnsi" w:hAnsiTheme="minorHAnsi"/>
          <w:sz w:val="22"/>
          <w:szCs w:val="22"/>
        </w:rPr>
        <w:t>a project that</w:t>
      </w:r>
      <w:r w:rsidR="0059335D">
        <w:rPr>
          <w:rFonts w:asciiTheme="minorHAnsi" w:hAnsiTheme="minorHAnsi"/>
          <w:sz w:val="22"/>
          <w:szCs w:val="22"/>
        </w:rPr>
        <w:t xml:space="preserve"> suits your interests; however, </w:t>
      </w:r>
      <w:r w:rsidR="00D446E2" w:rsidRPr="0059335D">
        <w:rPr>
          <w:rFonts w:asciiTheme="minorHAnsi" w:hAnsiTheme="minorHAnsi"/>
          <w:sz w:val="22"/>
          <w:szCs w:val="22"/>
        </w:rPr>
        <w:t xml:space="preserve">we cannot guarantee that every application will result in a placement. All PBSC Project have been carefully developed to ensure they provide a valuable legal experience to students. </w:t>
      </w:r>
    </w:p>
    <w:p w14:paraId="7BB592F6" w14:textId="77777777" w:rsidR="002427C5" w:rsidRDefault="002427C5" w:rsidP="00806EB4">
      <w:pPr>
        <w:rPr>
          <w:rFonts w:asciiTheme="minorHAnsi" w:hAnsiTheme="minorHAnsi"/>
          <w:sz w:val="22"/>
          <w:szCs w:val="22"/>
        </w:rPr>
      </w:pPr>
    </w:p>
    <w:p w14:paraId="7FD3EA30" w14:textId="77777777" w:rsidR="0059335D" w:rsidRDefault="0059335D" w:rsidP="00806EB4">
      <w:pPr>
        <w:rPr>
          <w:rFonts w:asciiTheme="minorHAnsi" w:hAnsiTheme="minorHAnsi"/>
          <w:sz w:val="22"/>
          <w:szCs w:val="22"/>
        </w:rPr>
      </w:pPr>
    </w:p>
    <w:p w14:paraId="7FCC3955" w14:textId="77777777" w:rsidR="0059335D" w:rsidRPr="0059335D" w:rsidRDefault="0059335D" w:rsidP="00806EB4">
      <w:pPr>
        <w:rPr>
          <w:rFonts w:asciiTheme="minorHAnsi" w:hAnsiTheme="minorHAnsi"/>
          <w:sz w:val="22"/>
          <w:szCs w:val="22"/>
        </w:rPr>
      </w:pPr>
    </w:p>
    <w:p w14:paraId="58C0627F" w14:textId="77777777" w:rsidR="002427C5" w:rsidRPr="0059335D" w:rsidRDefault="002427C5" w:rsidP="002427C5">
      <w:pPr>
        <w:jc w:val="center"/>
        <w:rPr>
          <w:rFonts w:asciiTheme="minorHAnsi" w:hAnsiTheme="minorHAnsi"/>
          <w:b/>
          <w:sz w:val="22"/>
          <w:szCs w:val="22"/>
        </w:rPr>
      </w:pPr>
      <w:r w:rsidRPr="0059335D">
        <w:rPr>
          <w:rFonts w:asciiTheme="minorHAnsi" w:hAnsiTheme="minorHAnsi"/>
          <w:b/>
          <w:sz w:val="22"/>
          <w:szCs w:val="22"/>
        </w:rPr>
        <w:t>GIVEN THE SIZE AND NATURE OF OUR PROGRAM WE CANNOT GUARANTEE THAT EVERY APPLICATION WILL RESULT IN A PLACEMENT.</w:t>
      </w:r>
    </w:p>
    <w:p w14:paraId="678F7C46" w14:textId="77777777" w:rsidR="002427C5" w:rsidRDefault="002427C5" w:rsidP="002427C5">
      <w:pPr>
        <w:jc w:val="center"/>
        <w:rPr>
          <w:rFonts w:asciiTheme="minorHAnsi" w:hAnsiTheme="minorHAnsi"/>
          <w:b/>
          <w:sz w:val="22"/>
          <w:szCs w:val="22"/>
        </w:rPr>
      </w:pPr>
    </w:p>
    <w:p w14:paraId="069F76FB" w14:textId="77777777" w:rsidR="0059335D" w:rsidRDefault="0059335D" w:rsidP="002427C5">
      <w:pPr>
        <w:jc w:val="center"/>
        <w:rPr>
          <w:rFonts w:asciiTheme="minorHAnsi" w:hAnsiTheme="minorHAnsi"/>
          <w:b/>
          <w:sz w:val="22"/>
          <w:szCs w:val="22"/>
        </w:rPr>
      </w:pPr>
    </w:p>
    <w:p w14:paraId="2EA41DBA" w14:textId="77777777" w:rsidR="0059335D" w:rsidRDefault="0059335D" w:rsidP="002427C5">
      <w:pPr>
        <w:jc w:val="center"/>
        <w:rPr>
          <w:rFonts w:asciiTheme="minorHAnsi" w:hAnsiTheme="minorHAnsi"/>
          <w:b/>
          <w:sz w:val="22"/>
          <w:szCs w:val="22"/>
        </w:rPr>
      </w:pPr>
    </w:p>
    <w:p w14:paraId="6915384B" w14:textId="77777777" w:rsidR="0059335D" w:rsidRPr="0059335D" w:rsidRDefault="0059335D" w:rsidP="002427C5">
      <w:pPr>
        <w:jc w:val="center"/>
        <w:rPr>
          <w:rFonts w:asciiTheme="minorHAnsi" w:hAnsiTheme="minorHAnsi"/>
          <w:b/>
          <w:sz w:val="22"/>
          <w:szCs w:val="22"/>
        </w:rPr>
      </w:pPr>
    </w:p>
    <w:p w14:paraId="6E1D7946" w14:textId="73EC6154" w:rsidR="002427C5" w:rsidRPr="0059335D" w:rsidRDefault="00EB10F5" w:rsidP="002427C5">
      <w:pPr>
        <w:rPr>
          <w:rFonts w:asciiTheme="minorHAnsi" w:hAnsiTheme="minorHAnsi"/>
          <w:sz w:val="22"/>
          <w:szCs w:val="22"/>
          <w:lang w:val="en-US"/>
        </w:rPr>
      </w:pPr>
      <w:r w:rsidRPr="0059335D">
        <w:rPr>
          <w:rFonts w:asciiTheme="minorHAnsi" w:hAnsiTheme="minorHAnsi"/>
          <w:i/>
          <w:iCs/>
          <w:sz w:val="22"/>
          <w:szCs w:val="22"/>
          <w:lang w:val="en-US"/>
        </w:rPr>
        <w:t>P</w:t>
      </w:r>
      <w:r w:rsidR="005D2A3F" w:rsidRPr="0059335D">
        <w:rPr>
          <w:rFonts w:asciiTheme="minorHAnsi" w:hAnsiTheme="minorHAnsi"/>
          <w:i/>
          <w:iCs/>
          <w:sz w:val="22"/>
          <w:szCs w:val="22"/>
          <w:lang w:val="en-US"/>
        </w:rPr>
        <w:t xml:space="preserve">BSC respects your privacy. The information on this form is collected and used for the purpose of administering PBSC, which may include the operation and development of PBSC programs through the local and National offices, communication with and reporting to PBSC members, law schools and funders, evaluating our program and program publicity. PBSC will protect the information in accordance with </w:t>
      </w:r>
      <w:proofErr w:type="gramStart"/>
      <w:r w:rsidR="005D2A3F" w:rsidRPr="0059335D">
        <w:rPr>
          <w:rFonts w:asciiTheme="minorHAnsi" w:hAnsiTheme="minorHAnsi"/>
          <w:i/>
          <w:iCs/>
          <w:sz w:val="22"/>
          <w:szCs w:val="22"/>
          <w:lang w:val="en-US"/>
        </w:rPr>
        <w:t>any and all</w:t>
      </w:r>
      <w:proofErr w:type="gramEnd"/>
      <w:r w:rsidR="005D2A3F" w:rsidRPr="0059335D">
        <w:rPr>
          <w:rFonts w:asciiTheme="minorHAnsi" w:hAnsiTheme="minorHAnsi"/>
          <w:i/>
          <w:iCs/>
          <w:sz w:val="22"/>
          <w:szCs w:val="22"/>
          <w:lang w:val="en-US"/>
        </w:rPr>
        <w:t xml:space="preserve"> applicable privacy legislation. Any questions can be directed to the University of Manitoba Program Coordinators, </w:t>
      </w:r>
      <w:r w:rsidR="0020128A">
        <w:rPr>
          <w:rFonts w:asciiTheme="minorHAnsi" w:hAnsiTheme="minorHAnsi"/>
          <w:i/>
          <w:iCs/>
          <w:sz w:val="22"/>
          <w:szCs w:val="22"/>
          <w:lang w:val="en-US"/>
        </w:rPr>
        <w:t xml:space="preserve">Ashley </w:t>
      </w:r>
      <w:proofErr w:type="gramStart"/>
      <w:r w:rsidR="0020128A">
        <w:rPr>
          <w:rFonts w:asciiTheme="minorHAnsi" w:hAnsiTheme="minorHAnsi"/>
          <w:i/>
          <w:iCs/>
          <w:sz w:val="22"/>
          <w:szCs w:val="22"/>
          <w:lang w:val="en-US"/>
        </w:rPr>
        <w:t>Bains</w:t>
      </w:r>
      <w:proofErr w:type="gramEnd"/>
      <w:r w:rsidR="005D2A3F" w:rsidRPr="0059335D">
        <w:rPr>
          <w:rFonts w:asciiTheme="minorHAnsi" w:hAnsiTheme="minorHAnsi"/>
          <w:i/>
          <w:iCs/>
          <w:sz w:val="22"/>
          <w:szCs w:val="22"/>
          <w:lang w:val="en-US"/>
        </w:rPr>
        <w:t xml:space="preserve"> and Kevin </w:t>
      </w:r>
      <w:proofErr w:type="spellStart"/>
      <w:r w:rsidR="005D2A3F" w:rsidRPr="0059335D">
        <w:rPr>
          <w:rFonts w:asciiTheme="minorHAnsi" w:hAnsiTheme="minorHAnsi"/>
          <w:i/>
          <w:iCs/>
          <w:sz w:val="22"/>
          <w:szCs w:val="22"/>
          <w:lang w:val="en-US"/>
        </w:rPr>
        <w:t>Tabachnick</w:t>
      </w:r>
      <w:proofErr w:type="spellEnd"/>
      <w:r w:rsidR="005D2A3F" w:rsidRPr="0059335D">
        <w:rPr>
          <w:rFonts w:asciiTheme="minorHAnsi" w:hAnsiTheme="minorHAnsi"/>
          <w:i/>
          <w:iCs/>
          <w:sz w:val="22"/>
          <w:szCs w:val="22"/>
          <w:lang w:val="en-US"/>
        </w:rPr>
        <w:t xml:space="preserve">, at probono@umanitoba.ca. </w:t>
      </w:r>
    </w:p>
    <w:sectPr w:rsidR="002427C5" w:rsidRPr="0059335D" w:rsidSect="007E51EF">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9B01" w14:textId="77777777" w:rsidR="00413F2A" w:rsidRDefault="00413F2A" w:rsidP="00DB4621">
      <w:r>
        <w:separator/>
      </w:r>
    </w:p>
  </w:endnote>
  <w:endnote w:type="continuationSeparator" w:id="0">
    <w:p w14:paraId="32ABA6A4" w14:textId="77777777" w:rsidR="00413F2A" w:rsidRDefault="00413F2A" w:rsidP="00D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469C" w14:textId="77777777" w:rsidR="005D2A3F" w:rsidRDefault="005D2A3F" w:rsidP="00EA12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2A49D" w14:textId="77777777" w:rsidR="005D2A3F" w:rsidRDefault="005D2A3F" w:rsidP="005D2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106A" w14:textId="77777777" w:rsidR="005D2A3F" w:rsidRDefault="005D2A3F" w:rsidP="00EA12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262">
      <w:rPr>
        <w:rStyle w:val="PageNumber"/>
        <w:noProof/>
      </w:rPr>
      <w:t>1</w:t>
    </w:r>
    <w:r>
      <w:rPr>
        <w:rStyle w:val="PageNumber"/>
      </w:rPr>
      <w:fldChar w:fldCharType="end"/>
    </w:r>
  </w:p>
  <w:p w14:paraId="30F9939E" w14:textId="77777777" w:rsidR="005D2A3F" w:rsidRDefault="005D2A3F" w:rsidP="005D2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4EED" w14:textId="77777777" w:rsidR="00413F2A" w:rsidRDefault="00413F2A" w:rsidP="00DB4621">
      <w:r>
        <w:separator/>
      </w:r>
    </w:p>
  </w:footnote>
  <w:footnote w:type="continuationSeparator" w:id="0">
    <w:p w14:paraId="6B23F01E" w14:textId="77777777" w:rsidR="00413F2A" w:rsidRDefault="00413F2A" w:rsidP="00DB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530" w14:textId="77777777" w:rsidR="00DB4621" w:rsidRPr="00EB10F5" w:rsidRDefault="00DB4621" w:rsidP="00DB4621">
    <w:pPr>
      <w:jc w:val="right"/>
      <w:rPr>
        <w:rFonts w:ascii="Calibri" w:hAnsi="Calibri" w:cs="Cambria"/>
        <w:b/>
        <w:smallCaps/>
        <w:color w:val="0094C9"/>
        <w:sz w:val="21"/>
        <w:szCs w:val="21"/>
      </w:rPr>
    </w:pPr>
    <w:r w:rsidRPr="00EB10F5">
      <w:rPr>
        <w:noProof/>
        <w:sz w:val="21"/>
        <w:szCs w:val="21"/>
      </w:rPr>
      <w:drawing>
        <wp:anchor distT="0" distB="0" distL="114300" distR="114300" simplePos="0" relativeHeight="251659264" behindDoc="0" locked="0" layoutInCell="1" allowOverlap="1" wp14:anchorId="111E66D6" wp14:editId="565BCCC6">
          <wp:simplePos x="0" y="0"/>
          <wp:positionH relativeFrom="column">
            <wp:posOffset>-401320</wp:posOffset>
          </wp:positionH>
          <wp:positionV relativeFrom="paragraph">
            <wp:posOffset>-99695</wp:posOffset>
          </wp:positionV>
          <wp:extent cx="1265555" cy="843280"/>
          <wp:effectExtent l="0" t="0" r="4445" b="0"/>
          <wp:wrapThrough wrapText="bothSides">
            <wp:wrapPolygon edited="0">
              <wp:start x="0" y="0"/>
              <wp:lineTo x="0" y="20819"/>
              <wp:lineTo x="5202" y="20819"/>
              <wp:lineTo x="6069" y="20819"/>
              <wp:lineTo x="19942" y="11060"/>
              <wp:lineTo x="21242" y="7807"/>
              <wp:lineTo x="21242" y="2602"/>
              <wp:lineTo x="8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0F5">
      <w:rPr>
        <w:rFonts w:ascii="Calibri" w:hAnsi="Calibri" w:cs="Cambria"/>
        <w:b/>
        <w:smallCaps/>
        <w:color w:val="0094C9"/>
        <w:sz w:val="21"/>
        <w:szCs w:val="21"/>
      </w:rPr>
      <w:t>PBSC MANITOBA</w:t>
    </w:r>
  </w:p>
  <w:p w14:paraId="4E4561D2" w14:textId="77777777" w:rsidR="00DB4621" w:rsidRPr="00EB10F5" w:rsidRDefault="00DB4621" w:rsidP="00DB4621">
    <w:pPr>
      <w:jc w:val="right"/>
      <w:rPr>
        <w:rFonts w:ascii="Calibri" w:hAnsi="Calibri" w:cs="Cambria"/>
        <w:color w:val="C0C0C0"/>
        <w:sz w:val="21"/>
        <w:szCs w:val="21"/>
      </w:rPr>
    </w:pPr>
    <w:r w:rsidRPr="00EB10F5">
      <w:rPr>
        <w:rFonts w:ascii="Calibri" w:hAnsi="Calibri" w:cs="Cambria"/>
        <w:color w:val="C0C0C0"/>
        <w:sz w:val="21"/>
        <w:szCs w:val="21"/>
      </w:rPr>
      <w:t xml:space="preserve"> 224 DYSART ROAD</w:t>
    </w:r>
  </w:p>
  <w:p w14:paraId="56C697E5" w14:textId="77777777" w:rsidR="00DB4621" w:rsidRPr="00EB10F5" w:rsidRDefault="00DB4621" w:rsidP="00DB4621">
    <w:pPr>
      <w:jc w:val="right"/>
      <w:rPr>
        <w:rFonts w:ascii="Calibri" w:hAnsi="Calibri" w:cs="Cambria"/>
        <w:color w:val="C0C0C0"/>
        <w:sz w:val="21"/>
        <w:szCs w:val="21"/>
      </w:rPr>
    </w:pPr>
    <w:r w:rsidRPr="00EB10F5">
      <w:rPr>
        <w:rFonts w:ascii="Calibri" w:hAnsi="Calibri" w:cs="Cambria"/>
        <w:color w:val="C0C0C0"/>
        <w:sz w:val="21"/>
        <w:szCs w:val="21"/>
      </w:rPr>
      <w:t>WINNIPEG, MANITOBA, R3T 2N2</w:t>
    </w:r>
  </w:p>
  <w:p w14:paraId="1BBE0788" w14:textId="77777777" w:rsidR="00DB4621" w:rsidRPr="00EB10F5" w:rsidRDefault="00DB4621" w:rsidP="00DB4621">
    <w:pPr>
      <w:pStyle w:val="Heading4"/>
      <w:spacing w:before="0" w:after="0"/>
      <w:ind w:left="720" w:firstLine="720"/>
      <w:jc w:val="right"/>
      <w:rPr>
        <w:sz w:val="21"/>
        <w:szCs w:val="21"/>
      </w:rPr>
    </w:pPr>
    <w:r w:rsidRPr="00EB10F5">
      <w:rPr>
        <w:rFonts w:cs="Cambria"/>
        <w:b w:val="0"/>
        <w:bCs/>
        <w:color w:val="C0C0C0"/>
        <w:sz w:val="21"/>
        <w:szCs w:val="21"/>
      </w:rPr>
      <w:t>Email: probono@umanitoba.ca</w:t>
    </w:r>
  </w:p>
  <w:p w14:paraId="6433AFFD" w14:textId="77777777" w:rsidR="00DB4621" w:rsidRDefault="00DB4621" w:rsidP="00DB4621">
    <w:pPr>
      <w:pStyle w:val="Header"/>
      <w:jc w:val="right"/>
    </w:pPr>
  </w:p>
  <w:p w14:paraId="2DF376F8" w14:textId="77777777" w:rsidR="00DB4621" w:rsidRDefault="00DB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AA5"/>
    <w:multiLevelType w:val="multilevel"/>
    <w:tmpl w:val="A29262D6"/>
    <w:lvl w:ilvl="0">
      <w:start w:val="1"/>
      <w:numFmt w:val="upperLetter"/>
      <w:pStyle w:val="Heading1"/>
      <w:suff w:val="nothing"/>
      <w:lvlText w:val="Schedule %1"/>
      <w:lvlJc w:val="left"/>
      <w:pPr>
        <w:ind w:left="0" w:firstLine="0"/>
      </w:pPr>
      <w:rPr>
        <w:rFonts w:hint="default"/>
      </w:rPr>
    </w:lvl>
    <w:lvl w:ilvl="1">
      <w:start w:val="1"/>
      <w:numFmt w:val="upperLetter"/>
      <w:pStyle w:val="Heading2"/>
      <w:suff w:val="nothing"/>
      <w:lvlText w:val="Exhibit %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21"/>
    <w:rsid w:val="00080AE2"/>
    <w:rsid w:val="00185AE1"/>
    <w:rsid w:val="001A6028"/>
    <w:rsid w:val="001C7776"/>
    <w:rsid w:val="001E5353"/>
    <w:rsid w:val="0020128A"/>
    <w:rsid w:val="002427C5"/>
    <w:rsid w:val="0028593D"/>
    <w:rsid w:val="002A45FE"/>
    <w:rsid w:val="00316F17"/>
    <w:rsid w:val="00333094"/>
    <w:rsid w:val="00385C2A"/>
    <w:rsid w:val="00413F2A"/>
    <w:rsid w:val="0047173C"/>
    <w:rsid w:val="004A32D5"/>
    <w:rsid w:val="0054707B"/>
    <w:rsid w:val="005666F5"/>
    <w:rsid w:val="0059335D"/>
    <w:rsid w:val="005D2A3F"/>
    <w:rsid w:val="005D5C02"/>
    <w:rsid w:val="006120E4"/>
    <w:rsid w:val="00612F6C"/>
    <w:rsid w:val="006F51F2"/>
    <w:rsid w:val="00704CCB"/>
    <w:rsid w:val="00725BD3"/>
    <w:rsid w:val="00736E07"/>
    <w:rsid w:val="00740B9B"/>
    <w:rsid w:val="007B2B93"/>
    <w:rsid w:val="007E51EF"/>
    <w:rsid w:val="00806EB4"/>
    <w:rsid w:val="00872262"/>
    <w:rsid w:val="00877A4C"/>
    <w:rsid w:val="008D7C1B"/>
    <w:rsid w:val="008E6B0E"/>
    <w:rsid w:val="00A03D26"/>
    <w:rsid w:val="00A57F3A"/>
    <w:rsid w:val="00A63742"/>
    <w:rsid w:val="00B105A3"/>
    <w:rsid w:val="00B7759C"/>
    <w:rsid w:val="00C22CAC"/>
    <w:rsid w:val="00C8685A"/>
    <w:rsid w:val="00CA2099"/>
    <w:rsid w:val="00CC6DD7"/>
    <w:rsid w:val="00CD4069"/>
    <w:rsid w:val="00CD67F7"/>
    <w:rsid w:val="00D446E2"/>
    <w:rsid w:val="00D93224"/>
    <w:rsid w:val="00DB4621"/>
    <w:rsid w:val="00EA278A"/>
    <w:rsid w:val="00EB10F5"/>
    <w:rsid w:val="00EC7CDB"/>
    <w:rsid w:val="00F15411"/>
    <w:rsid w:val="00F7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A8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4621"/>
    <w:rPr>
      <w:rFonts w:ascii="Times New Roman" w:eastAsia="Times New Roman" w:hAnsi="Times New Roman" w:cs="Times New Roman"/>
      <w:szCs w:val="20"/>
      <w:lang w:val="en-CA"/>
    </w:rPr>
  </w:style>
  <w:style w:type="paragraph" w:styleId="Heading1">
    <w:name w:val="heading 1"/>
    <w:basedOn w:val="Normal"/>
    <w:next w:val="Normal"/>
    <w:link w:val="Heading1Char"/>
    <w:qFormat/>
    <w:rsid w:val="00DB4621"/>
    <w:pPr>
      <w:keepNext/>
      <w:numPr>
        <w:numId w:val="1"/>
      </w:numPr>
      <w:spacing w:before="240" w:after="240"/>
      <w:jc w:val="center"/>
      <w:outlineLvl w:val="0"/>
    </w:pPr>
    <w:rPr>
      <w:rFonts w:cs="Arial"/>
      <w:b/>
      <w:bCs/>
      <w:caps/>
      <w:szCs w:val="32"/>
    </w:rPr>
  </w:style>
  <w:style w:type="paragraph" w:styleId="Heading2">
    <w:name w:val="heading 2"/>
    <w:basedOn w:val="Normal"/>
    <w:next w:val="Normal"/>
    <w:link w:val="Heading2Char"/>
    <w:qFormat/>
    <w:rsid w:val="00DB4621"/>
    <w:pPr>
      <w:keepNext/>
      <w:numPr>
        <w:ilvl w:val="1"/>
        <w:numId w:val="1"/>
      </w:numPr>
      <w:spacing w:before="240" w:after="240"/>
      <w:jc w:val="center"/>
      <w:outlineLvl w:val="1"/>
    </w:pPr>
    <w:rPr>
      <w:rFonts w:cs="Arial"/>
      <w:b/>
      <w:bCs/>
      <w:iCs/>
      <w:caps/>
      <w:szCs w:val="28"/>
    </w:rPr>
  </w:style>
  <w:style w:type="paragraph" w:styleId="Heading3">
    <w:name w:val="heading 3"/>
    <w:basedOn w:val="Normal"/>
    <w:next w:val="Normal"/>
    <w:link w:val="Heading3Char"/>
    <w:qFormat/>
    <w:rsid w:val="00DB4621"/>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DB4621"/>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DB4621"/>
    <w:pPr>
      <w:numPr>
        <w:ilvl w:val="4"/>
        <w:numId w:val="1"/>
      </w:numPr>
      <w:spacing w:before="240" w:after="60"/>
      <w:outlineLvl w:val="4"/>
    </w:pPr>
    <w:rPr>
      <w:sz w:val="22"/>
    </w:rPr>
  </w:style>
  <w:style w:type="paragraph" w:styleId="Heading6">
    <w:name w:val="heading 6"/>
    <w:basedOn w:val="Normal"/>
    <w:next w:val="Normal"/>
    <w:link w:val="Heading6Char"/>
    <w:qFormat/>
    <w:rsid w:val="00DB4621"/>
    <w:pPr>
      <w:numPr>
        <w:ilvl w:val="5"/>
        <w:numId w:val="1"/>
      </w:numPr>
      <w:spacing w:before="240" w:after="60"/>
      <w:outlineLvl w:val="5"/>
    </w:pPr>
    <w:rPr>
      <w:i/>
      <w:sz w:val="22"/>
    </w:rPr>
  </w:style>
  <w:style w:type="paragraph" w:styleId="Heading7">
    <w:name w:val="heading 7"/>
    <w:basedOn w:val="Normal"/>
    <w:next w:val="Normal"/>
    <w:link w:val="Heading7Char"/>
    <w:qFormat/>
    <w:rsid w:val="00DB462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DB462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DB46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621"/>
    <w:pPr>
      <w:tabs>
        <w:tab w:val="center" w:pos="4680"/>
        <w:tab w:val="right" w:pos="9360"/>
      </w:tabs>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DB4621"/>
  </w:style>
  <w:style w:type="paragraph" w:styleId="Footer">
    <w:name w:val="footer"/>
    <w:basedOn w:val="Normal"/>
    <w:link w:val="FooterChar"/>
    <w:uiPriority w:val="99"/>
    <w:unhideWhenUsed/>
    <w:rsid w:val="00DB4621"/>
    <w:pPr>
      <w:tabs>
        <w:tab w:val="center" w:pos="4680"/>
        <w:tab w:val="right" w:pos="9360"/>
      </w:tabs>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DB4621"/>
  </w:style>
  <w:style w:type="character" w:customStyle="1" w:styleId="Heading1Char">
    <w:name w:val="Heading 1 Char"/>
    <w:basedOn w:val="DefaultParagraphFont"/>
    <w:link w:val="Heading1"/>
    <w:rsid w:val="00DB4621"/>
    <w:rPr>
      <w:rFonts w:ascii="Times New Roman" w:eastAsia="Times New Roman" w:hAnsi="Times New Roman" w:cs="Arial"/>
      <w:b/>
      <w:bCs/>
      <w:caps/>
      <w:szCs w:val="32"/>
      <w:lang w:val="en-CA"/>
    </w:rPr>
  </w:style>
  <w:style w:type="character" w:customStyle="1" w:styleId="Heading2Char">
    <w:name w:val="Heading 2 Char"/>
    <w:basedOn w:val="DefaultParagraphFont"/>
    <w:link w:val="Heading2"/>
    <w:rsid w:val="00DB4621"/>
    <w:rPr>
      <w:rFonts w:ascii="Times New Roman" w:eastAsia="Times New Roman" w:hAnsi="Times New Roman" w:cs="Arial"/>
      <w:b/>
      <w:bCs/>
      <w:iCs/>
      <w:caps/>
      <w:szCs w:val="28"/>
      <w:lang w:val="en-CA"/>
    </w:rPr>
  </w:style>
  <w:style w:type="character" w:customStyle="1" w:styleId="Heading3Char">
    <w:name w:val="Heading 3 Char"/>
    <w:basedOn w:val="DefaultParagraphFont"/>
    <w:link w:val="Heading3"/>
    <w:rsid w:val="00DB4621"/>
    <w:rPr>
      <w:rFonts w:ascii="Arial" w:eastAsia="Times New Roman" w:hAnsi="Arial" w:cs="Times New Roman"/>
      <w:szCs w:val="20"/>
      <w:lang w:val="en-CA"/>
    </w:rPr>
  </w:style>
  <w:style w:type="character" w:customStyle="1" w:styleId="Heading4Char">
    <w:name w:val="Heading 4 Char"/>
    <w:basedOn w:val="DefaultParagraphFont"/>
    <w:link w:val="Heading4"/>
    <w:rsid w:val="00DB4621"/>
    <w:rPr>
      <w:rFonts w:ascii="Arial" w:eastAsia="Times New Roman" w:hAnsi="Arial" w:cs="Times New Roman"/>
      <w:b/>
      <w:szCs w:val="20"/>
      <w:lang w:val="en-CA"/>
    </w:rPr>
  </w:style>
  <w:style w:type="character" w:customStyle="1" w:styleId="Heading5Char">
    <w:name w:val="Heading 5 Char"/>
    <w:basedOn w:val="DefaultParagraphFont"/>
    <w:link w:val="Heading5"/>
    <w:rsid w:val="00DB4621"/>
    <w:rPr>
      <w:rFonts w:ascii="Times New Roman" w:eastAsia="Times New Roman" w:hAnsi="Times New Roman" w:cs="Times New Roman"/>
      <w:sz w:val="22"/>
      <w:szCs w:val="20"/>
      <w:lang w:val="en-CA"/>
    </w:rPr>
  </w:style>
  <w:style w:type="character" w:customStyle="1" w:styleId="Heading6Char">
    <w:name w:val="Heading 6 Char"/>
    <w:basedOn w:val="DefaultParagraphFont"/>
    <w:link w:val="Heading6"/>
    <w:rsid w:val="00DB4621"/>
    <w:rPr>
      <w:rFonts w:ascii="Times New Roman" w:eastAsia="Times New Roman" w:hAnsi="Times New Roman" w:cs="Times New Roman"/>
      <w:i/>
      <w:sz w:val="22"/>
      <w:szCs w:val="20"/>
      <w:lang w:val="en-CA"/>
    </w:rPr>
  </w:style>
  <w:style w:type="character" w:customStyle="1" w:styleId="Heading7Char">
    <w:name w:val="Heading 7 Char"/>
    <w:basedOn w:val="DefaultParagraphFont"/>
    <w:link w:val="Heading7"/>
    <w:rsid w:val="00DB4621"/>
    <w:rPr>
      <w:rFonts w:ascii="Arial" w:eastAsia="Times New Roman" w:hAnsi="Arial" w:cs="Times New Roman"/>
      <w:szCs w:val="20"/>
      <w:lang w:val="en-CA"/>
    </w:rPr>
  </w:style>
  <w:style w:type="character" w:customStyle="1" w:styleId="Heading8Char">
    <w:name w:val="Heading 8 Char"/>
    <w:basedOn w:val="DefaultParagraphFont"/>
    <w:link w:val="Heading8"/>
    <w:rsid w:val="00DB4621"/>
    <w:rPr>
      <w:rFonts w:ascii="Arial" w:eastAsia="Times New Roman" w:hAnsi="Arial" w:cs="Times New Roman"/>
      <w:i/>
      <w:szCs w:val="20"/>
      <w:lang w:val="en-CA"/>
    </w:rPr>
  </w:style>
  <w:style w:type="character" w:customStyle="1" w:styleId="Heading9Char">
    <w:name w:val="Heading 9 Char"/>
    <w:basedOn w:val="DefaultParagraphFont"/>
    <w:link w:val="Heading9"/>
    <w:rsid w:val="00DB4621"/>
    <w:rPr>
      <w:rFonts w:ascii="Arial" w:eastAsia="Times New Roman" w:hAnsi="Arial" w:cs="Times New Roman"/>
      <w:b/>
      <w:i/>
      <w:sz w:val="18"/>
      <w:szCs w:val="20"/>
      <w:lang w:val="en-CA"/>
    </w:rPr>
  </w:style>
  <w:style w:type="character" w:styleId="Hyperlink">
    <w:name w:val="Hyperlink"/>
    <w:basedOn w:val="DefaultParagraphFont"/>
    <w:uiPriority w:val="99"/>
    <w:unhideWhenUsed/>
    <w:rsid w:val="007B2B93"/>
    <w:rPr>
      <w:color w:val="0563C1" w:themeColor="hyperlink"/>
      <w:u w:val="single"/>
    </w:rPr>
  </w:style>
  <w:style w:type="table" w:styleId="TableGrid">
    <w:name w:val="Table Grid"/>
    <w:basedOn w:val="TableNormal"/>
    <w:uiPriority w:val="39"/>
    <w:rsid w:val="00CD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2A3F"/>
  </w:style>
  <w:style w:type="character" w:styleId="FollowedHyperlink">
    <w:name w:val="FollowedHyperlink"/>
    <w:basedOn w:val="DefaultParagraphFont"/>
    <w:uiPriority w:val="99"/>
    <w:semiHidden/>
    <w:unhideWhenUsed/>
    <w:rsid w:val="00EA278A"/>
    <w:rPr>
      <w:color w:val="954F72" w:themeColor="followedHyperlink"/>
      <w:u w:val="single"/>
    </w:rPr>
  </w:style>
  <w:style w:type="character" w:styleId="UnresolvedMention">
    <w:name w:val="Unresolved Mention"/>
    <w:basedOn w:val="DefaultParagraphFont"/>
    <w:uiPriority w:val="99"/>
    <w:rsid w:val="00EA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w.robsonhall.com/programs/jd/clinical-learning/pro-bono-students-cana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Hester</dc:creator>
  <cp:keywords/>
  <dc:description/>
  <cp:lastModifiedBy>Kevin T</cp:lastModifiedBy>
  <cp:revision>6</cp:revision>
  <dcterms:created xsi:type="dcterms:W3CDTF">2021-09-01T16:10:00Z</dcterms:created>
  <dcterms:modified xsi:type="dcterms:W3CDTF">2021-09-02T16:02:00Z</dcterms:modified>
</cp:coreProperties>
</file>